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CCA8EA" w14:textId="0ECD2D78" w:rsidR="0001045F" w:rsidRPr="00EF49D0" w:rsidRDefault="00ED4128" w:rsidP="0001045F">
      <w:pPr>
        <w:pStyle w:val="3GPPHeader"/>
        <w:spacing w:after="0"/>
        <w:rPr>
          <w:rFonts w:ascii="Arial" w:hAnsi="Arial" w:cs="Arial"/>
          <w:sz w:val="22"/>
          <w:lang w:val="sv-SE"/>
        </w:rPr>
      </w:pPr>
      <w:r w:rsidRPr="00EF49D0">
        <w:rPr>
          <w:rFonts w:ascii="Arial" w:hAnsi="Arial" w:cs="Arial"/>
          <w:sz w:val="22"/>
          <w:lang w:val="sv-SE"/>
        </w:rPr>
        <w:t>3GPP TSG RAN #</w:t>
      </w:r>
      <w:r w:rsidR="00B76407">
        <w:rPr>
          <w:rFonts w:ascii="Arial" w:hAnsi="Arial" w:cs="Arial"/>
          <w:sz w:val="22"/>
          <w:lang w:val="sv-SE"/>
        </w:rPr>
        <w:t>91</w:t>
      </w:r>
      <w:r w:rsidR="005814DD">
        <w:rPr>
          <w:rFonts w:ascii="Arial" w:hAnsi="Arial" w:cs="Arial"/>
          <w:sz w:val="22"/>
          <w:lang w:val="sv-SE"/>
        </w:rPr>
        <w:t>-e</w:t>
      </w:r>
      <w:r w:rsidR="0001045F" w:rsidRPr="00EF49D0">
        <w:rPr>
          <w:rFonts w:ascii="Arial" w:hAnsi="Arial" w:cs="Arial"/>
          <w:sz w:val="22"/>
          <w:lang w:val="sv-SE"/>
        </w:rPr>
        <w:tab/>
        <w:t xml:space="preserve"> </w:t>
      </w:r>
      <w:r w:rsidRPr="00EF49D0">
        <w:rPr>
          <w:rFonts w:ascii="Arial" w:hAnsi="Arial" w:cs="Arial"/>
          <w:sz w:val="22"/>
          <w:lang w:val="sv-SE"/>
        </w:rPr>
        <w:t>RP</w:t>
      </w:r>
      <w:r w:rsidR="00382CDF">
        <w:rPr>
          <w:rFonts w:ascii="Arial" w:hAnsi="Arial" w:cs="Arial"/>
          <w:sz w:val="22"/>
          <w:lang w:val="sv-SE"/>
        </w:rPr>
        <w:t>-2</w:t>
      </w:r>
      <w:r w:rsidR="00B76407">
        <w:rPr>
          <w:rFonts w:ascii="Arial" w:hAnsi="Arial" w:cs="Arial"/>
          <w:sz w:val="22"/>
          <w:lang w:val="sv-SE"/>
        </w:rPr>
        <w:t>10529</w:t>
      </w:r>
    </w:p>
    <w:p w14:paraId="0F790150" w14:textId="375B5DA4" w:rsidR="0001045F" w:rsidRPr="003F3C19" w:rsidRDefault="005814DD" w:rsidP="0001045F">
      <w:pPr>
        <w:pStyle w:val="3GPPHeader"/>
        <w:spacing w:after="0"/>
        <w:rPr>
          <w:rFonts w:ascii="Arial" w:hAnsi="Arial" w:cs="Arial"/>
          <w:sz w:val="22"/>
          <w:lang w:val="en-US"/>
        </w:rPr>
      </w:pPr>
      <w:r w:rsidRPr="003F3C19">
        <w:rPr>
          <w:rFonts w:ascii="Arial" w:hAnsi="Arial" w:cs="Arial"/>
          <w:sz w:val="22"/>
          <w:lang w:val="en-US"/>
        </w:rPr>
        <w:t>Electronical meeting</w:t>
      </w:r>
      <w:r w:rsidR="0001045F" w:rsidRPr="003F3C19">
        <w:rPr>
          <w:rFonts w:ascii="Arial" w:hAnsi="Arial" w:cs="Arial"/>
          <w:sz w:val="22"/>
          <w:lang w:val="en-US"/>
        </w:rPr>
        <w:t>,</w:t>
      </w:r>
      <w:r w:rsidR="000B00BF" w:rsidRPr="003F3C19">
        <w:rPr>
          <w:rFonts w:ascii="Arial" w:hAnsi="Arial" w:cs="Arial"/>
          <w:sz w:val="22"/>
          <w:lang w:val="en-US"/>
        </w:rPr>
        <w:t xml:space="preserve"> </w:t>
      </w:r>
      <w:r w:rsidR="00B76407">
        <w:rPr>
          <w:rFonts w:ascii="Arial" w:hAnsi="Arial" w:cs="Arial"/>
          <w:sz w:val="22"/>
          <w:lang w:val="en-US"/>
        </w:rPr>
        <w:t>16</w:t>
      </w:r>
      <w:r w:rsidR="001D4711" w:rsidRPr="003F3C19">
        <w:rPr>
          <w:rFonts w:ascii="Arial" w:hAnsi="Arial" w:cs="Arial"/>
          <w:sz w:val="22"/>
          <w:lang w:val="en-US"/>
        </w:rPr>
        <w:t xml:space="preserve"> – </w:t>
      </w:r>
      <w:r w:rsidR="00B76407">
        <w:rPr>
          <w:rFonts w:ascii="Arial" w:hAnsi="Arial" w:cs="Arial"/>
          <w:sz w:val="22"/>
          <w:lang w:val="en-US"/>
        </w:rPr>
        <w:t>26</w:t>
      </w:r>
      <w:r w:rsidR="00D407D8" w:rsidRPr="003F3C19">
        <w:rPr>
          <w:rFonts w:ascii="Arial" w:hAnsi="Arial" w:cs="Arial"/>
          <w:sz w:val="22"/>
          <w:lang w:val="en-US"/>
        </w:rPr>
        <w:t xml:space="preserve"> </w:t>
      </w:r>
      <w:r w:rsidR="00B76407">
        <w:rPr>
          <w:rFonts w:ascii="Arial" w:hAnsi="Arial" w:cs="Arial"/>
          <w:sz w:val="22"/>
          <w:lang w:val="en-US"/>
        </w:rPr>
        <w:t>March</w:t>
      </w:r>
      <w:r w:rsidR="0001045F" w:rsidRPr="003F3C19">
        <w:rPr>
          <w:rFonts w:ascii="Arial" w:hAnsi="Arial" w:cs="Arial"/>
          <w:sz w:val="22"/>
          <w:lang w:val="en-US"/>
        </w:rPr>
        <w:t>,</w:t>
      </w:r>
      <w:r w:rsidRPr="003F3C19">
        <w:rPr>
          <w:rFonts w:ascii="Arial" w:hAnsi="Arial" w:cs="Arial"/>
          <w:sz w:val="22"/>
          <w:lang w:val="en-US"/>
        </w:rPr>
        <w:t xml:space="preserve"> 202</w:t>
      </w:r>
      <w:r w:rsidR="00B76407">
        <w:rPr>
          <w:rFonts w:ascii="Arial" w:hAnsi="Arial" w:cs="Arial"/>
          <w:sz w:val="22"/>
          <w:lang w:val="en-US"/>
        </w:rPr>
        <w:t>1</w:t>
      </w:r>
    </w:p>
    <w:p w14:paraId="3034078C" w14:textId="77777777" w:rsidR="00120D47" w:rsidRPr="003F3C19" w:rsidRDefault="00120D47" w:rsidP="00120D47">
      <w:pPr>
        <w:pStyle w:val="3GPPHeader"/>
        <w:spacing w:after="0"/>
        <w:rPr>
          <w:rFonts w:ascii="Arial" w:hAnsi="Arial" w:cs="Arial"/>
          <w:sz w:val="22"/>
          <w:lang w:val="en-US"/>
        </w:rPr>
      </w:pPr>
      <w:r w:rsidRPr="003F3C19">
        <w:rPr>
          <w:rFonts w:ascii="Arial" w:hAnsi="Arial" w:cs="Arial"/>
          <w:sz w:val="22"/>
          <w:lang w:val="en-US"/>
        </w:rPr>
        <w:tab/>
      </w:r>
    </w:p>
    <w:p w14:paraId="57124326" w14:textId="33A069A0" w:rsidR="00120D47" w:rsidRPr="005814DD" w:rsidRDefault="00120D47" w:rsidP="00F120D3">
      <w:pPr>
        <w:pStyle w:val="3GPPHeader"/>
        <w:spacing w:after="120"/>
        <w:rPr>
          <w:rFonts w:ascii="Arial" w:hAnsi="Arial" w:cs="Arial"/>
          <w:b w:val="0"/>
          <w:sz w:val="22"/>
          <w:lang w:val="en-US"/>
        </w:rPr>
      </w:pPr>
      <w:r w:rsidRPr="005814DD">
        <w:rPr>
          <w:rFonts w:ascii="Arial" w:hAnsi="Arial" w:cs="Arial"/>
          <w:sz w:val="22"/>
          <w:lang w:val="en-US"/>
        </w:rPr>
        <w:t>Agenda Item:</w:t>
      </w:r>
      <w:r w:rsidRPr="005814DD">
        <w:rPr>
          <w:rFonts w:ascii="Arial" w:hAnsi="Arial" w:cs="Arial"/>
          <w:sz w:val="22"/>
          <w:lang w:val="en-US"/>
        </w:rPr>
        <w:tab/>
      </w:r>
      <w:r w:rsidR="00B76407" w:rsidRPr="00B76407">
        <w:rPr>
          <w:rFonts w:ascii="Arial" w:hAnsi="Arial" w:cs="Arial"/>
          <w:b w:val="0"/>
          <w:sz w:val="22"/>
          <w:lang w:val="en-US"/>
        </w:rPr>
        <w:t>9.1.3 - Proposals led by RAN3</w:t>
      </w:r>
    </w:p>
    <w:p w14:paraId="72A6F8F8" w14:textId="77777777" w:rsidR="00120D47" w:rsidRPr="00CC51F7" w:rsidRDefault="00120D47" w:rsidP="00A611FD">
      <w:pPr>
        <w:pStyle w:val="3GPPHeader"/>
        <w:spacing w:after="120"/>
        <w:rPr>
          <w:rFonts w:ascii="Arial" w:hAnsi="Arial" w:cs="Arial"/>
          <w:b w:val="0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 w:rsidR="00EF2136" w:rsidRPr="00CC51F7">
        <w:rPr>
          <w:rFonts w:ascii="Arial" w:hAnsi="Arial" w:cs="Arial"/>
          <w:b w:val="0"/>
          <w:bCs/>
          <w:sz w:val="22"/>
          <w:lang w:val="en-US"/>
        </w:rPr>
        <w:t>Ericsson</w:t>
      </w:r>
    </w:p>
    <w:p w14:paraId="0AAA3F14" w14:textId="1343B440" w:rsidR="00120D47" w:rsidRPr="008F7D64" w:rsidRDefault="00120D47" w:rsidP="00F120D3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070C3F">
        <w:rPr>
          <w:rFonts w:ascii="Arial" w:hAnsi="Arial" w:cs="Arial"/>
          <w:sz w:val="22"/>
          <w:lang w:val="en-US"/>
        </w:rPr>
        <w:t xml:space="preserve">Title:  </w:t>
      </w:r>
      <w:r w:rsidRPr="00070C3F">
        <w:rPr>
          <w:rFonts w:ascii="Arial" w:hAnsi="Arial" w:cs="Arial"/>
          <w:sz w:val="22"/>
          <w:lang w:val="en-US"/>
        </w:rPr>
        <w:tab/>
      </w:r>
      <w:r w:rsidR="00B76407">
        <w:rPr>
          <w:rFonts w:ascii="Arial" w:hAnsi="Arial" w:cs="Arial"/>
          <w:b w:val="0"/>
          <w:sz w:val="22"/>
          <w:lang w:val="en-US"/>
        </w:rPr>
        <w:t>Discussion on</w:t>
      </w:r>
      <w:r w:rsidR="00382CDF" w:rsidRPr="00382CDF">
        <w:rPr>
          <w:rFonts w:ascii="Arial" w:hAnsi="Arial" w:cs="Arial"/>
          <w:b w:val="0"/>
          <w:sz w:val="22"/>
          <w:lang w:val="en-US"/>
        </w:rPr>
        <w:t xml:space="preserve"> scope for QoE</w:t>
      </w:r>
    </w:p>
    <w:p w14:paraId="404294D8" w14:textId="77777777" w:rsidR="00120D47" w:rsidRPr="00A128F5" w:rsidRDefault="00120D47" w:rsidP="00120D47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 w:rsidRPr="00A128F5">
        <w:rPr>
          <w:rFonts w:ascii="Arial" w:hAnsi="Arial" w:cs="Arial"/>
          <w:b w:val="0"/>
          <w:bCs/>
          <w:sz w:val="22"/>
          <w:lang w:val="de-DE"/>
        </w:rPr>
        <w:t>Discussion and Decision</w:t>
      </w:r>
    </w:p>
    <w:p w14:paraId="5554ED3F" w14:textId="77777777" w:rsidR="00120D47" w:rsidRDefault="00D15D57" w:rsidP="00120D47">
      <w:pPr>
        <w:pStyle w:val="Heading1"/>
      </w:pPr>
      <w:r>
        <w:t>Introduction</w:t>
      </w:r>
    </w:p>
    <w:p w14:paraId="406E0515" w14:textId="76DA2E45" w:rsidR="003D23B8" w:rsidRPr="00A009D5" w:rsidRDefault="00FC76B9" w:rsidP="00A009D5">
      <w:bookmarkStart w:id="0" w:name="_Toc242573354"/>
      <w:r>
        <w:rPr>
          <w:lang w:val="en-GB"/>
        </w:rPr>
        <w:t xml:space="preserve">There is a misalignment between SA specifications and RAN specifications related to the QoE functionality for LTE. SA5 have asked RAN2 and RAN3 </w:t>
      </w:r>
      <w:r w:rsidR="002B5B7A">
        <w:rPr>
          <w:lang w:val="en-GB"/>
        </w:rPr>
        <w:t xml:space="preserve">on numerous occasions </w:t>
      </w:r>
      <w:r>
        <w:rPr>
          <w:lang w:val="en-GB"/>
        </w:rPr>
        <w:t>to implement functionality according to the feature description in</w:t>
      </w:r>
      <w:r w:rsidR="0037397C">
        <w:rPr>
          <w:lang w:val="en-GB"/>
        </w:rPr>
        <w:t xml:space="preserve"> </w:t>
      </w:r>
      <w:r w:rsidR="0037397C">
        <w:rPr>
          <w:lang w:val="en-GB"/>
        </w:rPr>
        <w:fldChar w:fldCharType="begin"/>
      </w:r>
      <w:r w:rsidR="0037397C">
        <w:rPr>
          <w:lang w:val="en-GB"/>
        </w:rPr>
        <w:instrText xml:space="preserve"> REF _Ref66464979 \r \h </w:instrText>
      </w:r>
      <w:r w:rsidR="0037397C">
        <w:rPr>
          <w:lang w:val="en-GB"/>
        </w:rPr>
      </w:r>
      <w:r w:rsidR="0037397C">
        <w:rPr>
          <w:lang w:val="en-GB"/>
        </w:rPr>
        <w:fldChar w:fldCharType="separate"/>
      </w:r>
      <w:r w:rsidR="0037397C">
        <w:rPr>
          <w:lang w:val="en-GB"/>
        </w:rPr>
        <w:t>[7]</w:t>
      </w:r>
      <w:r w:rsidR="0037397C">
        <w:rPr>
          <w:lang w:val="en-GB"/>
        </w:rPr>
        <w:fldChar w:fldCharType="end"/>
      </w:r>
      <w:r>
        <w:rPr>
          <w:lang w:val="en-GB"/>
        </w:rPr>
        <w:t>, but so far no action was taken by RAN</w:t>
      </w:r>
      <w:r w:rsidR="0037397C">
        <w:rPr>
          <w:lang w:val="en-GB"/>
        </w:rPr>
        <w:t>2 and RAN</w:t>
      </w:r>
      <w:r w:rsidR="00446206">
        <w:rPr>
          <w:lang w:val="en-GB"/>
        </w:rPr>
        <w:t xml:space="preserve">3. </w:t>
      </w:r>
      <w:r w:rsidR="002B5B7A">
        <w:rPr>
          <w:lang w:val="en-GB"/>
        </w:rPr>
        <w:t>In the following some proposals for how to resolve the issue is discussed.</w:t>
      </w:r>
      <w:r w:rsidR="0035357C">
        <w:t xml:space="preserve"> </w:t>
      </w:r>
    </w:p>
    <w:p w14:paraId="7C9598C2" w14:textId="459C09DD" w:rsidR="00416CC4" w:rsidRPr="00B76407" w:rsidRDefault="009D725A" w:rsidP="00D17DD5">
      <w:pPr>
        <w:pStyle w:val="Heading1"/>
      </w:pPr>
      <w:r>
        <w:t>Discussion</w:t>
      </w:r>
      <w:bookmarkEnd w:id="0"/>
    </w:p>
    <w:p w14:paraId="7825E862" w14:textId="20A7389E" w:rsidR="00426B6F" w:rsidRDefault="00416CC4" w:rsidP="008B338C">
      <w:pPr>
        <w:pStyle w:val="Heading2"/>
      </w:pPr>
      <w:r>
        <w:t xml:space="preserve">LSes from SA5 regarding </w:t>
      </w:r>
      <w:r w:rsidR="003940F2">
        <w:t>missing QoE functionality</w:t>
      </w:r>
      <w:r>
        <w:t xml:space="preserve"> </w:t>
      </w:r>
    </w:p>
    <w:p w14:paraId="7E720976" w14:textId="0D4E4352" w:rsidR="00416CC4" w:rsidRDefault="00416CC4" w:rsidP="00426B6F">
      <w:pPr>
        <w:rPr>
          <w:lang w:val="en-GB" w:eastAsia="zh-CN"/>
        </w:rPr>
      </w:pPr>
      <w:r>
        <w:rPr>
          <w:lang w:val="en-GB" w:eastAsia="zh-CN"/>
        </w:rPr>
        <w:t xml:space="preserve">SA5 has sent a number of LSes </w:t>
      </w:r>
      <w:r w:rsidR="00057E42">
        <w:rPr>
          <w:lang w:val="en-GB" w:eastAsia="zh-CN"/>
        </w:rPr>
        <w:t xml:space="preserve">during the last two years </w:t>
      </w:r>
      <w:r>
        <w:rPr>
          <w:lang w:val="en-GB" w:eastAsia="zh-CN"/>
        </w:rPr>
        <w:t xml:space="preserve">asking RAN2 to implement functionality related to QoE measurement collection, the latest ones have also been sent to RAN, see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_Ref23857995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>
        <w:rPr>
          <w:lang w:val="en-GB" w:eastAsia="zh-CN"/>
        </w:rPr>
        <w:t>[2]</w:t>
      </w:r>
      <w:r>
        <w:rPr>
          <w:lang w:val="en-GB" w:eastAsia="zh-CN"/>
        </w:rPr>
        <w:fldChar w:fldCharType="end"/>
      </w:r>
      <w:r w:rsidR="00665AF3">
        <w:rPr>
          <w:lang w:val="en-GB" w:eastAsia="zh-CN"/>
        </w:rPr>
        <w:t xml:space="preserve">, </w:t>
      </w:r>
      <w:r w:rsidR="00665AF3">
        <w:rPr>
          <w:lang w:val="en-GB" w:eastAsia="zh-CN"/>
        </w:rPr>
        <w:fldChar w:fldCharType="begin"/>
      </w:r>
      <w:r w:rsidR="00665AF3">
        <w:rPr>
          <w:lang w:val="en-GB" w:eastAsia="zh-CN"/>
        </w:rPr>
        <w:instrText xml:space="preserve"> REF _Ref57377968 \r \h </w:instrText>
      </w:r>
      <w:r w:rsidR="00665AF3">
        <w:rPr>
          <w:lang w:val="en-GB" w:eastAsia="zh-CN"/>
        </w:rPr>
      </w:r>
      <w:r w:rsidR="00665AF3">
        <w:rPr>
          <w:lang w:val="en-GB" w:eastAsia="zh-CN"/>
        </w:rPr>
        <w:fldChar w:fldCharType="separate"/>
      </w:r>
      <w:r w:rsidR="00665AF3">
        <w:rPr>
          <w:lang w:val="en-GB" w:eastAsia="zh-CN"/>
        </w:rPr>
        <w:t>[3]</w:t>
      </w:r>
      <w:r w:rsidR="00665AF3">
        <w:rPr>
          <w:lang w:val="en-GB" w:eastAsia="zh-CN"/>
        </w:rPr>
        <w:fldChar w:fldCharType="end"/>
      </w:r>
      <w:r w:rsidR="00665AF3">
        <w:rPr>
          <w:lang w:val="en-GB" w:eastAsia="zh-CN"/>
        </w:rPr>
        <w:t xml:space="preserve">, </w:t>
      </w:r>
      <w:r w:rsidR="00665AF3">
        <w:rPr>
          <w:lang w:val="en-GB" w:eastAsia="zh-CN"/>
        </w:rPr>
        <w:fldChar w:fldCharType="begin"/>
      </w:r>
      <w:r w:rsidR="00665AF3">
        <w:rPr>
          <w:lang w:val="en-GB" w:eastAsia="zh-CN"/>
        </w:rPr>
        <w:instrText xml:space="preserve"> REF _Ref23856831 \r \h </w:instrText>
      </w:r>
      <w:r w:rsidR="00665AF3">
        <w:rPr>
          <w:lang w:val="en-GB" w:eastAsia="zh-CN"/>
        </w:rPr>
      </w:r>
      <w:r w:rsidR="00665AF3">
        <w:rPr>
          <w:lang w:val="en-GB" w:eastAsia="zh-CN"/>
        </w:rPr>
        <w:fldChar w:fldCharType="separate"/>
      </w:r>
      <w:r w:rsidR="00665AF3">
        <w:rPr>
          <w:lang w:val="en-GB" w:eastAsia="zh-CN"/>
        </w:rPr>
        <w:t>[4]</w:t>
      </w:r>
      <w:r w:rsidR="00665AF3">
        <w:rPr>
          <w:lang w:val="en-GB" w:eastAsia="zh-CN"/>
        </w:rPr>
        <w:fldChar w:fldCharType="end"/>
      </w:r>
      <w:r w:rsidR="00665AF3">
        <w:rPr>
          <w:lang w:val="en-GB" w:eastAsia="zh-CN"/>
        </w:rPr>
        <w:t xml:space="preserve"> and </w:t>
      </w:r>
      <w:r w:rsidR="00665AF3">
        <w:rPr>
          <w:lang w:val="en-GB" w:eastAsia="zh-CN"/>
        </w:rPr>
        <w:fldChar w:fldCharType="begin"/>
      </w:r>
      <w:r w:rsidR="00665AF3">
        <w:rPr>
          <w:lang w:val="en-GB" w:eastAsia="zh-CN"/>
        </w:rPr>
        <w:instrText xml:space="preserve"> REF _Ref57377973 \r \h </w:instrText>
      </w:r>
      <w:r w:rsidR="00665AF3">
        <w:rPr>
          <w:lang w:val="en-GB" w:eastAsia="zh-CN"/>
        </w:rPr>
      </w:r>
      <w:r w:rsidR="00665AF3">
        <w:rPr>
          <w:lang w:val="en-GB" w:eastAsia="zh-CN"/>
        </w:rPr>
        <w:fldChar w:fldCharType="separate"/>
      </w:r>
      <w:r w:rsidR="00665AF3">
        <w:rPr>
          <w:lang w:val="en-GB" w:eastAsia="zh-CN"/>
        </w:rPr>
        <w:t>[5]</w:t>
      </w:r>
      <w:r w:rsidR="00665AF3">
        <w:rPr>
          <w:lang w:val="en-GB" w:eastAsia="zh-CN"/>
        </w:rPr>
        <w:fldChar w:fldCharType="end"/>
      </w:r>
      <w:r w:rsidR="00382CDF">
        <w:rPr>
          <w:lang w:val="en-GB" w:eastAsia="zh-CN"/>
        </w:rPr>
        <w:t xml:space="preserve"> below</w:t>
      </w:r>
      <w:r>
        <w:rPr>
          <w:lang w:val="en-GB" w:eastAsia="zh-CN"/>
        </w:rPr>
        <w:t>. There is funct</w:t>
      </w:r>
      <w:r w:rsidR="005F1C83">
        <w:rPr>
          <w:lang w:val="en-GB" w:eastAsia="zh-CN"/>
        </w:rPr>
        <w:t xml:space="preserve">ionality missing in LTE RRC </w:t>
      </w:r>
      <w:r w:rsidR="00B21E42">
        <w:rPr>
          <w:lang w:val="en-GB" w:eastAsia="zh-CN"/>
        </w:rPr>
        <w:t xml:space="preserve">compared to requirements and descriptions in SA specifications and </w:t>
      </w:r>
      <w:r>
        <w:rPr>
          <w:lang w:val="en-GB" w:eastAsia="zh-CN"/>
        </w:rPr>
        <w:t>which SA5 request RAN2 to implement. The functionality is:</w:t>
      </w:r>
    </w:p>
    <w:p w14:paraId="62DAB7BE" w14:textId="2B57C876" w:rsidR="00416CC4" w:rsidRDefault="00416CC4" w:rsidP="00416CC4">
      <w:pPr>
        <w:pStyle w:val="ListParagraph"/>
        <w:numPr>
          <w:ilvl w:val="0"/>
          <w:numId w:val="7"/>
        </w:numPr>
        <w:rPr>
          <w:lang w:val="en-GB" w:eastAsia="zh-CN"/>
        </w:rPr>
      </w:pPr>
      <w:r>
        <w:rPr>
          <w:lang w:val="en-GB" w:eastAsia="zh-CN"/>
        </w:rPr>
        <w:t>Support for handover</w:t>
      </w:r>
      <w:r w:rsidR="00C35EBE">
        <w:rPr>
          <w:lang w:val="en-GB" w:eastAsia="zh-CN"/>
        </w:rPr>
        <w:t>.</w:t>
      </w:r>
    </w:p>
    <w:p w14:paraId="3AC677BF" w14:textId="1DBF8B95" w:rsidR="00416CC4" w:rsidRDefault="00416CC4" w:rsidP="00416CC4">
      <w:pPr>
        <w:pStyle w:val="ListParagraph"/>
        <w:numPr>
          <w:ilvl w:val="0"/>
          <w:numId w:val="7"/>
        </w:numPr>
        <w:rPr>
          <w:lang w:val="en-GB" w:eastAsia="zh-CN"/>
        </w:rPr>
      </w:pPr>
      <w:r>
        <w:rPr>
          <w:lang w:val="en-GB" w:eastAsia="zh-CN"/>
        </w:rPr>
        <w:t xml:space="preserve">Support for the requirement that measurements should not be interrupted in the middle of the session, e.g. when </w:t>
      </w:r>
      <w:r w:rsidR="00C35EBE">
        <w:rPr>
          <w:lang w:val="en-GB" w:eastAsia="zh-CN"/>
        </w:rPr>
        <w:t>the UE crosses an area border</w:t>
      </w:r>
      <w:r>
        <w:rPr>
          <w:lang w:val="en-GB" w:eastAsia="zh-CN"/>
        </w:rPr>
        <w:t xml:space="preserve">, the </w:t>
      </w:r>
      <w:r w:rsidR="00C35EBE">
        <w:rPr>
          <w:lang w:val="en-GB" w:eastAsia="zh-CN"/>
        </w:rPr>
        <w:t>measurements should not stop until the ongoing session is completed.</w:t>
      </w:r>
    </w:p>
    <w:p w14:paraId="585A8BB3" w14:textId="41162ADC" w:rsidR="00C35EBE" w:rsidRDefault="00C35EBE" w:rsidP="00416CC4">
      <w:pPr>
        <w:pStyle w:val="ListParagraph"/>
        <w:numPr>
          <w:ilvl w:val="0"/>
          <w:numId w:val="7"/>
        </w:numPr>
        <w:rPr>
          <w:lang w:val="en-GB" w:eastAsia="zh-CN"/>
        </w:rPr>
      </w:pPr>
      <w:r>
        <w:rPr>
          <w:lang w:val="en-GB" w:eastAsia="zh-CN"/>
        </w:rPr>
        <w:t>Addition of a QoE Reference to identify the measurements.</w:t>
      </w:r>
    </w:p>
    <w:p w14:paraId="7E206FB3" w14:textId="1FD67E0E" w:rsidR="00C35EBE" w:rsidRDefault="00DF5B02" w:rsidP="00416CC4">
      <w:pPr>
        <w:pStyle w:val="ListParagraph"/>
        <w:numPr>
          <w:ilvl w:val="0"/>
          <w:numId w:val="7"/>
        </w:numPr>
        <w:rPr>
          <w:lang w:val="en-GB" w:eastAsia="zh-CN"/>
        </w:rPr>
      </w:pPr>
      <w:r>
        <w:rPr>
          <w:lang w:val="en-GB" w:eastAsia="zh-CN"/>
        </w:rPr>
        <w:t>Handling of QoE measurements at RAN overload.</w:t>
      </w:r>
    </w:p>
    <w:p w14:paraId="02AEB362" w14:textId="27EEDE1A" w:rsidR="000D04F0" w:rsidRDefault="000D04F0" w:rsidP="00416CC4">
      <w:pPr>
        <w:pStyle w:val="ListParagraph"/>
        <w:numPr>
          <w:ilvl w:val="0"/>
          <w:numId w:val="7"/>
        </w:numPr>
        <w:rPr>
          <w:lang w:val="en-GB" w:eastAsia="zh-CN"/>
        </w:rPr>
      </w:pPr>
      <w:r>
        <w:rPr>
          <w:lang w:val="en-GB" w:eastAsia="zh-CN"/>
        </w:rPr>
        <w:t>Support for session feedback indication.</w:t>
      </w:r>
    </w:p>
    <w:p w14:paraId="40C04CCC" w14:textId="77777777" w:rsidR="0035357C" w:rsidRDefault="0035357C" w:rsidP="0035357C">
      <w:pPr>
        <w:pStyle w:val="ListParagraph"/>
        <w:numPr>
          <w:ilvl w:val="0"/>
          <w:numId w:val="7"/>
        </w:numPr>
        <w:rPr>
          <w:lang w:val="en-GB" w:eastAsia="zh-CN"/>
        </w:rPr>
      </w:pPr>
      <w:r>
        <w:rPr>
          <w:lang w:val="en-GB" w:eastAsia="zh-CN"/>
        </w:rPr>
        <w:t>Support for more than one QoE measurement at a time.</w:t>
      </w:r>
    </w:p>
    <w:p w14:paraId="3313AB31" w14:textId="53ABAFC3" w:rsidR="005C6A43" w:rsidRPr="003940F2" w:rsidRDefault="004C2121" w:rsidP="009B688C">
      <w:pPr>
        <w:rPr>
          <w:rFonts w:ascii="Calibri" w:hAnsi="Calibri" w:cs="Calibri"/>
          <w:b/>
          <w:bCs/>
          <w:color w:val="00B050"/>
          <w:sz w:val="18"/>
        </w:rPr>
      </w:pPr>
      <w:r>
        <w:rPr>
          <w:lang w:val="en-GB" w:eastAsia="zh-CN"/>
        </w:rPr>
        <w:t xml:space="preserve">RAN2 discussed the LS in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_Ref23857995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>
        <w:rPr>
          <w:lang w:val="en-GB" w:eastAsia="zh-CN"/>
        </w:rPr>
        <w:t>[2]</w:t>
      </w:r>
      <w:r>
        <w:rPr>
          <w:lang w:val="en-GB" w:eastAsia="zh-CN"/>
        </w:rPr>
        <w:fldChar w:fldCharType="end"/>
      </w:r>
      <w:r w:rsidR="0037397C">
        <w:rPr>
          <w:lang w:val="en-GB" w:eastAsia="zh-CN"/>
        </w:rPr>
        <w:t xml:space="preserve"> for NR</w:t>
      </w:r>
      <w:r>
        <w:rPr>
          <w:lang w:val="en-GB" w:eastAsia="zh-CN"/>
        </w:rPr>
        <w:t xml:space="preserve"> in RAN2#113-e and replied to SA5</w:t>
      </w:r>
      <w:r w:rsidR="003940F2">
        <w:rPr>
          <w:lang w:val="en-GB" w:eastAsia="zh-CN"/>
        </w:rPr>
        <w:t xml:space="preserve"> in </w:t>
      </w:r>
      <w:r w:rsidR="003940F2">
        <w:rPr>
          <w:lang w:val="en-GB" w:eastAsia="zh-CN"/>
        </w:rPr>
        <w:fldChar w:fldCharType="begin"/>
      </w:r>
      <w:r w:rsidR="003940F2">
        <w:rPr>
          <w:lang w:val="en-GB" w:eastAsia="zh-CN"/>
        </w:rPr>
        <w:instrText xml:space="preserve"> REF _Ref66463929 \r \h </w:instrText>
      </w:r>
      <w:r w:rsidR="003940F2">
        <w:rPr>
          <w:lang w:val="en-GB" w:eastAsia="zh-CN"/>
        </w:rPr>
      </w:r>
      <w:r w:rsidR="003940F2">
        <w:rPr>
          <w:lang w:val="en-GB" w:eastAsia="zh-CN"/>
        </w:rPr>
        <w:fldChar w:fldCharType="separate"/>
      </w:r>
      <w:r w:rsidR="003940F2">
        <w:rPr>
          <w:lang w:val="en-GB" w:eastAsia="zh-CN"/>
        </w:rPr>
        <w:t>[6]</w:t>
      </w:r>
      <w:r w:rsidR="003940F2">
        <w:rPr>
          <w:lang w:val="en-GB" w:eastAsia="zh-CN"/>
        </w:rPr>
        <w:fldChar w:fldCharType="end"/>
      </w:r>
      <w:r>
        <w:rPr>
          <w:lang w:val="en-GB" w:eastAsia="zh-CN"/>
        </w:rPr>
        <w:t xml:space="preserve"> that the requested functionality will be considered for NR, but the exact solution</w:t>
      </w:r>
      <w:r w:rsidR="003940F2">
        <w:rPr>
          <w:lang w:val="en-GB" w:eastAsia="zh-CN"/>
        </w:rPr>
        <w:t xml:space="preserve"> details</w:t>
      </w:r>
      <w:r>
        <w:rPr>
          <w:lang w:val="en-GB" w:eastAsia="zh-CN"/>
        </w:rPr>
        <w:t xml:space="preserve"> will be discussed</w:t>
      </w:r>
      <w:r w:rsidR="0037397C">
        <w:rPr>
          <w:lang w:val="en-GB" w:eastAsia="zh-CN"/>
        </w:rPr>
        <w:t xml:space="preserve"> in the work item</w:t>
      </w:r>
      <w:r w:rsidR="003940F2">
        <w:rPr>
          <w:lang w:val="en-GB" w:eastAsia="zh-CN"/>
        </w:rPr>
        <w:t>. If the s</w:t>
      </w:r>
      <w:r w:rsidR="005C6A43">
        <w:rPr>
          <w:lang w:val="en-GB" w:eastAsia="zh-CN"/>
        </w:rPr>
        <w:t>ame solution</w:t>
      </w:r>
      <w:r w:rsidR="003940F2">
        <w:rPr>
          <w:lang w:val="en-GB" w:eastAsia="zh-CN"/>
        </w:rPr>
        <w:t xml:space="preserve">s were </w:t>
      </w:r>
      <w:r w:rsidR="005C6A43">
        <w:rPr>
          <w:lang w:val="en-GB" w:eastAsia="zh-CN"/>
        </w:rPr>
        <w:t>implemented in LTE</w:t>
      </w:r>
      <w:r w:rsidR="003940F2">
        <w:rPr>
          <w:lang w:val="en-GB" w:eastAsia="zh-CN"/>
        </w:rPr>
        <w:t xml:space="preserve"> as for NR</w:t>
      </w:r>
      <w:r w:rsidR="005C6A43">
        <w:rPr>
          <w:lang w:val="en-GB" w:eastAsia="zh-CN"/>
        </w:rPr>
        <w:t xml:space="preserve">, </w:t>
      </w:r>
      <w:r w:rsidR="003940F2">
        <w:rPr>
          <w:lang w:val="en-GB" w:eastAsia="zh-CN"/>
        </w:rPr>
        <w:t>it</w:t>
      </w:r>
      <w:r w:rsidR="005C6A43">
        <w:rPr>
          <w:lang w:val="en-GB" w:eastAsia="zh-CN"/>
        </w:rPr>
        <w:t xml:space="preserve"> would re</w:t>
      </w:r>
      <w:r w:rsidR="003940F2">
        <w:rPr>
          <w:lang w:val="en-GB" w:eastAsia="zh-CN"/>
        </w:rPr>
        <w:t xml:space="preserve">quire a minimum amount of work. </w:t>
      </w:r>
      <w:r w:rsidR="00E41671">
        <w:rPr>
          <w:lang w:val="en-GB" w:eastAsia="zh-CN"/>
        </w:rPr>
        <w:t>Therefore, it is proposed that the NR QoE work item includes porting of the NR solutions related to the issues raised by SA5 to</w:t>
      </w:r>
      <w:r w:rsidR="005C6A43">
        <w:rPr>
          <w:lang w:val="en-GB" w:eastAsia="zh-CN"/>
        </w:rPr>
        <w:t xml:space="preserve"> </w:t>
      </w:r>
      <w:r w:rsidR="00E41671">
        <w:rPr>
          <w:lang w:val="en-GB" w:eastAsia="zh-CN"/>
        </w:rPr>
        <w:t xml:space="preserve">the LTE specifications. </w:t>
      </w:r>
      <w:r w:rsidR="000D6C46">
        <w:rPr>
          <w:lang w:val="en-GB" w:eastAsia="zh-CN"/>
        </w:rPr>
        <w:t>SA5 can be informed of this agreement in a reply LS from RAN2.</w:t>
      </w:r>
    </w:p>
    <w:p w14:paraId="3CA85E6B" w14:textId="32E9ACC4" w:rsidR="0061219A" w:rsidRDefault="0061219A" w:rsidP="000D04F0">
      <w:pPr>
        <w:rPr>
          <w:b/>
          <w:lang w:val="en-GB" w:eastAsia="zh-CN"/>
        </w:rPr>
      </w:pPr>
      <w:r>
        <w:rPr>
          <w:b/>
          <w:lang w:val="en-GB" w:eastAsia="zh-CN"/>
        </w:rPr>
        <w:t>Proposal 1: Add an objective to the work item for NR QoE Management implementing the SA requirements in the LTE specifications, by porting the solutions fr</w:t>
      </w:r>
      <w:r w:rsidR="00D00747">
        <w:rPr>
          <w:b/>
          <w:lang w:val="en-GB" w:eastAsia="zh-CN"/>
        </w:rPr>
        <w:t>o</w:t>
      </w:r>
      <w:r>
        <w:rPr>
          <w:b/>
          <w:lang w:val="en-GB" w:eastAsia="zh-CN"/>
        </w:rPr>
        <w:t>m NR.</w:t>
      </w:r>
    </w:p>
    <w:p w14:paraId="53643E70" w14:textId="23C0B0F2" w:rsidR="000E3163" w:rsidRDefault="009279CD" w:rsidP="000D04F0">
      <w:pPr>
        <w:rPr>
          <w:b/>
          <w:lang w:val="en-GB" w:eastAsia="zh-CN"/>
        </w:rPr>
      </w:pPr>
      <w:r>
        <w:rPr>
          <w:b/>
          <w:lang w:val="en-GB" w:eastAsia="zh-CN"/>
        </w:rPr>
        <w:t>Proposal 2</w:t>
      </w:r>
      <w:r w:rsidR="000E3163">
        <w:rPr>
          <w:b/>
          <w:lang w:val="en-GB" w:eastAsia="zh-CN"/>
        </w:rPr>
        <w:t>:</w:t>
      </w:r>
      <w:r w:rsidR="000E3163" w:rsidRPr="000E3163">
        <w:t xml:space="preserve"> </w:t>
      </w:r>
      <w:r w:rsidR="000E3163" w:rsidRPr="000E3163">
        <w:rPr>
          <w:b/>
          <w:lang w:val="en-GB" w:eastAsia="zh-CN"/>
        </w:rPr>
        <w:t xml:space="preserve">Reply to SA5 </w:t>
      </w:r>
      <w:r w:rsidR="00561401">
        <w:rPr>
          <w:b/>
          <w:lang w:val="en-GB" w:eastAsia="zh-CN"/>
        </w:rPr>
        <w:t xml:space="preserve">in an </w:t>
      </w:r>
      <w:r w:rsidR="000E3163" w:rsidRPr="000E3163">
        <w:rPr>
          <w:b/>
          <w:lang w:val="en-GB" w:eastAsia="zh-CN"/>
        </w:rPr>
        <w:t>LS saying that necessary enhancements will be done in the R</w:t>
      </w:r>
      <w:r w:rsidR="0037397C">
        <w:rPr>
          <w:b/>
          <w:lang w:val="en-GB" w:eastAsia="zh-CN"/>
        </w:rPr>
        <w:t>AN Rel-17 QoE WI</w:t>
      </w:r>
      <w:r w:rsidR="006B5F59">
        <w:rPr>
          <w:b/>
          <w:lang w:val="en-GB" w:eastAsia="zh-CN"/>
        </w:rPr>
        <w:t>.</w:t>
      </w:r>
      <w:r w:rsidR="000E3163">
        <w:rPr>
          <w:b/>
          <w:lang w:val="en-GB" w:eastAsia="zh-CN"/>
        </w:rPr>
        <w:t xml:space="preserve"> </w:t>
      </w:r>
    </w:p>
    <w:p w14:paraId="5AADD33A" w14:textId="51BDE839" w:rsidR="009279CD" w:rsidRPr="009279CD" w:rsidRDefault="009279CD" w:rsidP="000D04F0">
      <w:pPr>
        <w:rPr>
          <w:lang w:val="en-GB" w:eastAsia="zh-CN"/>
        </w:rPr>
      </w:pPr>
      <w:r>
        <w:rPr>
          <w:lang w:val="en-GB" w:eastAsia="zh-CN"/>
        </w:rPr>
        <w:lastRenderedPageBreak/>
        <w:t>If proposal 1 and 2 are not agreeable, at least the mismatch between the specifications needs to be resolved.</w:t>
      </w:r>
      <w:r w:rsidRPr="009279CD">
        <w:rPr>
          <w:lang w:val="en-GB" w:eastAsia="zh-CN"/>
        </w:rPr>
        <w:t xml:space="preserve"> </w:t>
      </w:r>
      <w:r w:rsidR="004455E0">
        <w:rPr>
          <w:lang w:val="en-GB" w:eastAsia="zh-CN"/>
        </w:rPr>
        <w:t>In such a case it is proposed to reply to SA5 that the requested functionality for LTE QoE will not be included in RAN2 and RAN3 specifications and that RAN</w:t>
      </w:r>
      <w:r w:rsidR="0037397C">
        <w:rPr>
          <w:lang w:val="en-GB" w:eastAsia="zh-CN"/>
        </w:rPr>
        <w:t>2</w:t>
      </w:r>
      <w:r w:rsidR="004455E0">
        <w:rPr>
          <w:lang w:val="en-GB" w:eastAsia="zh-CN"/>
        </w:rPr>
        <w:t xml:space="preserve"> kindly asks SA5 to remove the functionality from the QoE feature description for LTE.</w:t>
      </w:r>
      <w:r w:rsidR="00F966EF">
        <w:rPr>
          <w:lang w:val="en-GB" w:eastAsia="zh-CN"/>
        </w:rPr>
        <w:t xml:space="preserve"> Another mismatch between the specifications is that RAN2 and RAN3 have implemented </w:t>
      </w:r>
      <w:r w:rsidR="00D46971">
        <w:rPr>
          <w:lang w:val="en-GB" w:eastAsia="zh-CN"/>
        </w:rPr>
        <w:t xml:space="preserve">both </w:t>
      </w:r>
      <w:r w:rsidR="00F966EF">
        <w:rPr>
          <w:lang w:val="en-GB" w:eastAsia="zh-CN"/>
        </w:rPr>
        <w:t>signalling</w:t>
      </w:r>
      <w:r w:rsidR="00D46971">
        <w:rPr>
          <w:lang w:val="en-GB" w:eastAsia="zh-CN"/>
        </w:rPr>
        <w:t xml:space="preserve"> and management</w:t>
      </w:r>
      <w:r w:rsidR="00F966EF">
        <w:rPr>
          <w:lang w:val="en-GB" w:eastAsia="zh-CN"/>
        </w:rPr>
        <w:t xml:space="preserve"> based QoE, whereas only management based QoE is described in the SA5 specification. This mismatch could also be highlighted in the reply LS to SA5.</w:t>
      </w:r>
    </w:p>
    <w:p w14:paraId="797AE5CC" w14:textId="39CC9584" w:rsidR="00057E42" w:rsidRPr="004455E0" w:rsidRDefault="004455E0" w:rsidP="00426B6F">
      <w:pPr>
        <w:rPr>
          <w:b/>
          <w:lang w:val="en-GB" w:eastAsia="zh-CN"/>
        </w:rPr>
      </w:pPr>
      <w:r w:rsidRPr="004455E0">
        <w:rPr>
          <w:b/>
          <w:lang w:val="en-GB" w:eastAsia="zh-CN"/>
        </w:rPr>
        <w:t xml:space="preserve">Proposal 3: If proposal 1 and 2 are not agreeable, reply to SA5 and ask them to update the feature description for LTE QoE and remove the requested functionality.  </w:t>
      </w:r>
    </w:p>
    <w:p w14:paraId="372318D3" w14:textId="77777777" w:rsidR="009D725A" w:rsidRDefault="009D725A" w:rsidP="00C30004">
      <w:pPr>
        <w:pStyle w:val="Heading1"/>
      </w:pPr>
      <w:bookmarkStart w:id="1" w:name="_Toc242573360"/>
      <w:r w:rsidRPr="00C30004">
        <w:t>Summary</w:t>
      </w:r>
      <w:bookmarkEnd w:id="1"/>
    </w:p>
    <w:p w14:paraId="587C178A" w14:textId="77361FBD" w:rsidR="00EA3C8E" w:rsidRPr="00EA3C8E" w:rsidRDefault="007865C5" w:rsidP="001E79FB">
      <w:bookmarkStart w:id="2" w:name="_Toc242573361"/>
      <w:r>
        <w:t>RAN</w:t>
      </w:r>
      <w:r w:rsidR="005552F0">
        <w:t xml:space="preserve"> is kindly asked to</w:t>
      </w:r>
      <w:r w:rsidR="00063686">
        <w:t xml:space="preserve"> discuss the following</w:t>
      </w:r>
      <w:r w:rsidR="009F765E">
        <w:t xml:space="preserve"> proposal</w:t>
      </w:r>
      <w:r w:rsidR="000D6E91">
        <w:t>s</w:t>
      </w:r>
      <w:r w:rsidR="00063686">
        <w:t>:</w:t>
      </w:r>
    </w:p>
    <w:p w14:paraId="6186E8AD" w14:textId="0C471B97" w:rsidR="0061219A" w:rsidRDefault="0061219A" w:rsidP="0061219A">
      <w:pPr>
        <w:rPr>
          <w:b/>
          <w:lang w:val="en-GB" w:eastAsia="zh-CN"/>
        </w:rPr>
      </w:pPr>
      <w:r>
        <w:rPr>
          <w:b/>
          <w:lang w:val="en-GB" w:eastAsia="zh-CN"/>
        </w:rPr>
        <w:t>Proposal 1: Add an objective to the work item for NR QoE Management implementing the SA requirements in the LTE specifications, by porting the solutions f</w:t>
      </w:r>
      <w:r w:rsidR="00D00747">
        <w:rPr>
          <w:b/>
          <w:lang w:val="en-GB" w:eastAsia="zh-CN"/>
        </w:rPr>
        <w:t>r</w:t>
      </w:r>
      <w:r>
        <w:rPr>
          <w:b/>
          <w:lang w:val="en-GB" w:eastAsia="zh-CN"/>
        </w:rPr>
        <w:t>om NR.</w:t>
      </w:r>
    </w:p>
    <w:p w14:paraId="5BE399D7" w14:textId="6C5CB54A" w:rsidR="004455E0" w:rsidRDefault="004455E0" w:rsidP="004455E0">
      <w:pPr>
        <w:rPr>
          <w:b/>
          <w:lang w:val="en-GB" w:eastAsia="zh-CN"/>
        </w:rPr>
      </w:pPr>
      <w:r>
        <w:rPr>
          <w:b/>
          <w:lang w:val="en-GB" w:eastAsia="zh-CN"/>
        </w:rPr>
        <w:t>Proposal 2:</w:t>
      </w:r>
      <w:r w:rsidRPr="000E3163">
        <w:t xml:space="preserve"> </w:t>
      </w:r>
      <w:r w:rsidRPr="000E3163">
        <w:rPr>
          <w:b/>
          <w:lang w:val="en-GB" w:eastAsia="zh-CN"/>
        </w:rPr>
        <w:t xml:space="preserve">Reply to SA5 </w:t>
      </w:r>
      <w:r>
        <w:rPr>
          <w:b/>
          <w:lang w:val="en-GB" w:eastAsia="zh-CN"/>
        </w:rPr>
        <w:t xml:space="preserve">in an </w:t>
      </w:r>
      <w:r w:rsidRPr="000E3163">
        <w:rPr>
          <w:b/>
          <w:lang w:val="en-GB" w:eastAsia="zh-CN"/>
        </w:rPr>
        <w:t>LS saying that necessary enhancements will be done in the R</w:t>
      </w:r>
      <w:r w:rsidR="0037397C">
        <w:rPr>
          <w:b/>
          <w:lang w:val="en-GB" w:eastAsia="zh-CN"/>
        </w:rPr>
        <w:t>AN Rel-17 QoE WI</w:t>
      </w:r>
      <w:r>
        <w:rPr>
          <w:b/>
          <w:lang w:val="en-GB" w:eastAsia="zh-CN"/>
        </w:rPr>
        <w:t xml:space="preserve">. </w:t>
      </w:r>
    </w:p>
    <w:p w14:paraId="03255C67" w14:textId="77777777" w:rsidR="004455E0" w:rsidRPr="004455E0" w:rsidRDefault="004455E0" w:rsidP="004455E0">
      <w:pPr>
        <w:rPr>
          <w:b/>
          <w:lang w:val="en-GB" w:eastAsia="zh-CN"/>
        </w:rPr>
      </w:pPr>
      <w:r w:rsidRPr="004455E0">
        <w:rPr>
          <w:b/>
          <w:lang w:val="en-GB" w:eastAsia="zh-CN"/>
        </w:rPr>
        <w:t xml:space="preserve">Proposal 3: If proposal 1 and 2 are not agreeable, reply to SA5 and ask them to update the feature description for LTE QoE and remove the requested functionality.  </w:t>
      </w:r>
    </w:p>
    <w:p w14:paraId="36D2311E" w14:textId="77777777" w:rsidR="009D725A" w:rsidRDefault="009D725A" w:rsidP="009D725A">
      <w:pPr>
        <w:pStyle w:val="Heading1"/>
        <w:rPr>
          <w:noProof/>
        </w:rPr>
      </w:pPr>
      <w:r>
        <w:rPr>
          <w:noProof/>
        </w:rPr>
        <w:t>References</w:t>
      </w:r>
      <w:bookmarkEnd w:id="2"/>
    </w:p>
    <w:p w14:paraId="38B31A59" w14:textId="54F66545" w:rsidR="00130C1D" w:rsidRDefault="003F3C19" w:rsidP="003F3C19">
      <w:pPr>
        <w:numPr>
          <w:ilvl w:val="0"/>
          <w:numId w:val="1"/>
        </w:numPr>
        <w:tabs>
          <w:tab w:val="num" w:pos="993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lang w:val="de-DE"/>
        </w:rPr>
      </w:pPr>
      <w:bookmarkStart w:id="3" w:name="_Ref476654561"/>
      <w:bookmarkStart w:id="4" w:name="_Ref524694582"/>
      <w:bookmarkStart w:id="5" w:name="_Ref57366442"/>
      <w:r w:rsidRPr="003F3C19">
        <w:rPr>
          <w:rFonts w:cs="Arial"/>
          <w:lang w:val="de-DE"/>
        </w:rPr>
        <w:t>RP-193256</w:t>
      </w:r>
      <w:r w:rsidR="00BC41E6">
        <w:rPr>
          <w:rFonts w:cs="Arial"/>
          <w:lang w:val="de-DE"/>
        </w:rPr>
        <w:t>,</w:t>
      </w:r>
      <w:r w:rsidR="00BC41E6" w:rsidRPr="00BC41E6">
        <w:rPr>
          <w:rFonts w:cs="Arial"/>
          <w:lang w:val="de-DE"/>
        </w:rPr>
        <w:t xml:space="preserve"> </w:t>
      </w:r>
      <w:r w:rsidRPr="003F3C19">
        <w:rPr>
          <w:rFonts w:cs="Arial"/>
          <w:lang w:val="de-DE"/>
        </w:rPr>
        <w:t>Study on NR QoE management and optimizations for diverse services</w:t>
      </w:r>
      <w:r w:rsidR="005044CC">
        <w:rPr>
          <w:rFonts w:cs="Arial"/>
          <w:lang w:val="de-DE"/>
        </w:rPr>
        <w:t xml:space="preserve">, </w:t>
      </w:r>
      <w:r>
        <w:rPr>
          <w:rFonts w:cs="Arial"/>
          <w:lang w:val="de-DE"/>
        </w:rPr>
        <w:t>Decem</w:t>
      </w:r>
      <w:r w:rsidR="0086488F">
        <w:rPr>
          <w:rFonts w:cs="Arial"/>
          <w:lang w:val="de-DE"/>
        </w:rPr>
        <w:t>ber</w:t>
      </w:r>
      <w:r w:rsidR="005044CC">
        <w:rPr>
          <w:rFonts w:cs="Arial"/>
          <w:lang w:val="de-DE"/>
        </w:rPr>
        <w:t xml:space="preserve"> 201</w:t>
      </w:r>
      <w:bookmarkEnd w:id="3"/>
      <w:bookmarkEnd w:id="4"/>
      <w:r>
        <w:rPr>
          <w:rFonts w:cs="Arial"/>
          <w:lang w:val="de-DE"/>
        </w:rPr>
        <w:t>9</w:t>
      </w:r>
      <w:bookmarkEnd w:id="5"/>
    </w:p>
    <w:p w14:paraId="4A7B6E54" w14:textId="05F9C386" w:rsidR="009D1962" w:rsidRDefault="00416CC4" w:rsidP="009D1962">
      <w:pPr>
        <w:numPr>
          <w:ilvl w:val="0"/>
          <w:numId w:val="1"/>
        </w:numPr>
        <w:tabs>
          <w:tab w:val="num" w:pos="993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lang w:val="de-DE"/>
        </w:rPr>
      </w:pPr>
      <w:bookmarkStart w:id="6" w:name="_Ref23857995"/>
      <w:r>
        <w:rPr>
          <w:rFonts w:cs="Arial"/>
          <w:lang w:val="de-DE"/>
        </w:rPr>
        <w:t>S5-205347</w:t>
      </w:r>
      <w:r w:rsidR="009D1962">
        <w:rPr>
          <w:rFonts w:cs="Arial"/>
          <w:lang w:val="de-DE"/>
        </w:rPr>
        <w:t>,</w:t>
      </w:r>
      <w:r w:rsidR="009D1962" w:rsidRPr="009D1962">
        <w:t xml:space="preserve"> </w:t>
      </w:r>
      <w:r>
        <w:t>RP</w:t>
      </w:r>
      <w:r w:rsidR="005D6E2C">
        <w:t>-</w:t>
      </w:r>
      <w:r>
        <w:t>202151</w:t>
      </w:r>
      <w:r w:rsidR="005D6E2C">
        <w:t xml:space="preserve">, </w:t>
      </w:r>
      <w:r>
        <w:t xml:space="preserve">R2-2010989, </w:t>
      </w:r>
      <w:r w:rsidR="009F1243" w:rsidRPr="000F0625">
        <w:rPr>
          <w:rFonts w:cs="Arial"/>
          <w:bCs/>
        </w:rPr>
        <w:t>LS on QoE Measurement Collection</w:t>
      </w:r>
      <w:bookmarkEnd w:id="6"/>
      <w:r w:rsidR="009D1962" w:rsidRPr="009D1962">
        <w:rPr>
          <w:rFonts w:cs="Arial"/>
          <w:lang w:val="de-DE"/>
        </w:rPr>
        <w:t xml:space="preserve"> </w:t>
      </w:r>
      <w:r w:rsidR="009D1962">
        <w:rPr>
          <w:rFonts w:cs="Arial"/>
          <w:lang w:val="de-DE"/>
        </w:rPr>
        <w:t xml:space="preserve"> </w:t>
      </w:r>
    </w:p>
    <w:p w14:paraId="0676B9C9" w14:textId="504A4B8F" w:rsidR="00204E45" w:rsidRDefault="009D44C9" w:rsidP="009D44C9">
      <w:pPr>
        <w:numPr>
          <w:ilvl w:val="0"/>
          <w:numId w:val="1"/>
        </w:numPr>
        <w:tabs>
          <w:tab w:val="num" w:pos="993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lang w:val="de-DE"/>
        </w:rPr>
      </w:pPr>
      <w:bookmarkStart w:id="7" w:name="_Ref20232438"/>
      <w:bookmarkStart w:id="8" w:name="_Ref57377968"/>
      <w:r w:rsidRPr="009D44C9">
        <w:rPr>
          <w:rFonts w:cs="Arial"/>
          <w:lang w:val="de-DE"/>
        </w:rPr>
        <w:t>S5-195659</w:t>
      </w:r>
      <w:r>
        <w:rPr>
          <w:rFonts w:cs="Arial"/>
          <w:lang w:val="de-DE"/>
        </w:rPr>
        <w:t xml:space="preserve">, </w:t>
      </w:r>
      <w:r>
        <w:rPr>
          <w:rFonts w:cs="Arial"/>
        </w:rPr>
        <w:t>R2-1912061</w:t>
      </w:r>
      <w:r w:rsidR="0050605B">
        <w:rPr>
          <w:rFonts w:cs="Arial"/>
          <w:lang w:val="de-DE"/>
        </w:rPr>
        <w:t xml:space="preserve">, </w:t>
      </w:r>
      <w:bookmarkEnd w:id="7"/>
      <w:r>
        <w:rPr>
          <w:rFonts w:cs="Arial"/>
          <w:bCs/>
        </w:rPr>
        <w:t>LS on QoE Measurement Collection</w:t>
      </w:r>
      <w:bookmarkEnd w:id="8"/>
    </w:p>
    <w:p w14:paraId="0B2B4AE4" w14:textId="77777777" w:rsidR="00576941" w:rsidRPr="00576941" w:rsidRDefault="005243EA" w:rsidP="005243EA">
      <w:pPr>
        <w:numPr>
          <w:ilvl w:val="0"/>
          <w:numId w:val="1"/>
        </w:numPr>
        <w:tabs>
          <w:tab w:val="num" w:pos="993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lang w:val="de-DE"/>
        </w:rPr>
      </w:pPr>
      <w:bookmarkStart w:id="9" w:name="_Ref23856831"/>
      <w:r w:rsidRPr="005243EA">
        <w:rPr>
          <w:rFonts w:cs="Arial"/>
          <w:lang w:val="de-DE"/>
        </w:rPr>
        <w:t>S5-202305</w:t>
      </w:r>
      <w:r w:rsidR="00204E45">
        <w:rPr>
          <w:rFonts w:cs="Arial"/>
          <w:lang w:val="de-DE"/>
        </w:rPr>
        <w:t xml:space="preserve">, </w:t>
      </w:r>
      <w:r w:rsidRPr="005243EA">
        <w:rPr>
          <w:rFonts w:cs="Arial"/>
          <w:lang w:val="de-DE"/>
        </w:rPr>
        <w:t>R2-2004382</w:t>
      </w:r>
      <w:r>
        <w:rPr>
          <w:rFonts w:cs="Arial"/>
          <w:lang w:val="de-DE"/>
        </w:rPr>
        <w:t xml:space="preserve">, </w:t>
      </w:r>
      <w:r>
        <w:rPr>
          <w:rFonts w:cs="Arial"/>
          <w:bCs/>
        </w:rPr>
        <w:t xml:space="preserve">LS on </w:t>
      </w:r>
      <w:r>
        <w:rPr>
          <w:rFonts w:cs="Arial"/>
        </w:rPr>
        <w:t>Reply on QoE Measurement Collection</w:t>
      </w:r>
      <w:bookmarkEnd w:id="9"/>
    </w:p>
    <w:p w14:paraId="6D232AEE" w14:textId="3E0FD0BF" w:rsidR="00920986" w:rsidRPr="003940F2" w:rsidRDefault="00576941" w:rsidP="005243EA">
      <w:pPr>
        <w:numPr>
          <w:ilvl w:val="0"/>
          <w:numId w:val="1"/>
        </w:numPr>
        <w:tabs>
          <w:tab w:val="num" w:pos="993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lang w:val="de-DE"/>
        </w:rPr>
      </w:pPr>
      <w:bookmarkStart w:id="10" w:name="_Ref57377973"/>
      <w:r>
        <w:t xml:space="preserve">S5-187524, </w:t>
      </w:r>
      <w:r>
        <w:rPr>
          <w:rFonts w:cs="Arial"/>
          <w:lang w:val="de-DE"/>
        </w:rPr>
        <w:t xml:space="preserve">R2-1900096, </w:t>
      </w:r>
      <w:r>
        <w:t>Reply LS on Attributes for QoE measurement collection</w:t>
      </w:r>
      <w:bookmarkEnd w:id="10"/>
    </w:p>
    <w:p w14:paraId="66D2B7DC" w14:textId="2ECDBE4A" w:rsidR="003940F2" w:rsidRPr="004455E0" w:rsidRDefault="003940F2" w:rsidP="004455E0">
      <w:pPr>
        <w:numPr>
          <w:ilvl w:val="0"/>
          <w:numId w:val="1"/>
        </w:numPr>
        <w:tabs>
          <w:tab w:val="num" w:pos="993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lang w:val="de-DE"/>
        </w:rPr>
      </w:pPr>
      <w:bookmarkStart w:id="11" w:name="_Ref66463929"/>
      <w:r w:rsidRPr="003940F2">
        <w:rPr>
          <w:rFonts w:cs="Arial"/>
          <w:lang w:val="de-DE"/>
        </w:rPr>
        <w:t>R2-2102500</w:t>
      </w:r>
      <w:r>
        <w:rPr>
          <w:rFonts w:cs="Arial"/>
          <w:lang w:val="de-DE"/>
        </w:rPr>
        <w:t xml:space="preserve">, </w:t>
      </w:r>
      <w:r w:rsidRPr="003940F2">
        <w:rPr>
          <w:rFonts w:cs="Arial"/>
          <w:lang w:val="de-DE"/>
        </w:rPr>
        <w:t>LS reply on QoE Measurement Collection</w:t>
      </w:r>
      <w:bookmarkEnd w:id="11"/>
    </w:p>
    <w:p w14:paraId="66566005" w14:textId="3048EC6B" w:rsidR="003940F2" w:rsidRPr="004455E0" w:rsidRDefault="003940F2" w:rsidP="004455E0">
      <w:pPr>
        <w:numPr>
          <w:ilvl w:val="0"/>
          <w:numId w:val="1"/>
        </w:numPr>
        <w:tabs>
          <w:tab w:val="num" w:pos="993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lang w:val="de-DE"/>
        </w:rPr>
      </w:pPr>
      <w:bookmarkStart w:id="12" w:name="_Ref66464979"/>
      <w:r>
        <w:rPr>
          <w:rFonts w:cs="Arial"/>
          <w:lang w:val="de-DE"/>
        </w:rPr>
        <w:t>TS 28.405</w:t>
      </w:r>
      <w:r w:rsidR="004455E0">
        <w:rPr>
          <w:rFonts w:cs="Arial"/>
          <w:lang w:val="de-DE"/>
        </w:rPr>
        <w:t xml:space="preserve">, </w:t>
      </w:r>
      <w:r w:rsidR="004455E0" w:rsidRPr="004455E0">
        <w:rPr>
          <w:rFonts w:cs="Arial"/>
          <w:lang w:val="de-DE"/>
        </w:rPr>
        <w:t>Quality of Experience (QoE) measurement collection; Control and configuration</w:t>
      </w:r>
      <w:bookmarkEnd w:id="12"/>
    </w:p>
    <w:sectPr w:rsidR="003940F2" w:rsidRPr="004455E0" w:rsidSect="001069AD"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56810A" w14:textId="77777777" w:rsidR="00A7114A" w:rsidRDefault="00A7114A">
      <w:r>
        <w:separator/>
      </w:r>
    </w:p>
  </w:endnote>
  <w:endnote w:type="continuationSeparator" w:id="0">
    <w:p w14:paraId="3157C147" w14:textId="77777777" w:rsidR="00A7114A" w:rsidRDefault="00A71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AC3685" w14:textId="77777777" w:rsidR="008E6B14" w:rsidRDefault="008E6B14" w:rsidP="00730790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4E7029" w14:textId="77777777" w:rsidR="00A7114A" w:rsidRDefault="00A7114A">
      <w:r>
        <w:separator/>
      </w:r>
    </w:p>
  </w:footnote>
  <w:footnote w:type="continuationSeparator" w:id="0">
    <w:p w14:paraId="6FAC07AF" w14:textId="77777777" w:rsidR="00A7114A" w:rsidRDefault="00A71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970B1B"/>
    <w:multiLevelType w:val="hybridMultilevel"/>
    <w:tmpl w:val="D0C242B4"/>
    <w:lvl w:ilvl="0" w:tplc="21B81AC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CF2EB518" w:tentative="1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4E4BD38">
      <w:start w:val="106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4C20042" w:tentative="1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1B90CE9E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1366256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D208F542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744A9A76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E9706E7"/>
    <w:multiLevelType w:val="hybridMultilevel"/>
    <w:tmpl w:val="FEBC16A0"/>
    <w:lvl w:ilvl="0" w:tplc="8FD692EC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AA46647"/>
    <w:multiLevelType w:val="hybridMultilevel"/>
    <w:tmpl w:val="EBF8264C"/>
    <w:lvl w:ilvl="0" w:tplc="97C290E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B4F68C3"/>
    <w:multiLevelType w:val="hybridMultilevel"/>
    <w:tmpl w:val="B9DCC756"/>
    <w:lvl w:ilvl="0" w:tplc="864EC414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0BA264E"/>
    <w:multiLevelType w:val="multilevel"/>
    <w:tmpl w:val="40F67F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5101505E"/>
    <w:multiLevelType w:val="hybridMultilevel"/>
    <w:tmpl w:val="FC98DDDA"/>
    <w:lvl w:ilvl="0" w:tplc="AE2C80EA">
      <w:start w:val="1"/>
      <w:numFmt w:val="decimal"/>
      <w:pStyle w:val="Observation"/>
      <w:lvlText w:val="Observation %1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3"/>
  </w:num>
  <w:num w:numId="5">
    <w:abstractNumId w:val="5"/>
  </w:num>
  <w:num w:numId="6">
    <w:abstractNumId w:val="4"/>
  </w:num>
  <w:num w:numId="7">
    <w:abstractNumId w:val="1"/>
  </w:num>
  <w:num w:numId="8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defaultTabStop w:val="720"/>
  <w:hyphenationZone w:val="425"/>
  <w:characterSpacingControl w:val="doNotCompress"/>
  <w:hdrShapeDefaults>
    <o:shapedefaults v:ext="edit" spidmax="6145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C28"/>
    <w:rsid w:val="00001770"/>
    <w:rsid w:val="000028DD"/>
    <w:rsid w:val="00002950"/>
    <w:rsid w:val="0000311A"/>
    <w:rsid w:val="0000321E"/>
    <w:rsid w:val="00003465"/>
    <w:rsid w:val="000037CA"/>
    <w:rsid w:val="00003BB7"/>
    <w:rsid w:val="000043BB"/>
    <w:rsid w:val="0000455C"/>
    <w:rsid w:val="000059B7"/>
    <w:rsid w:val="00005ACF"/>
    <w:rsid w:val="00006787"/>
    <w:rsid w:val="00006CE2"/>
    <w:rsid w:val="00007CA3"/>
    <w:rsid w:val="00007F65"/>
    <w:rsid w:val="0001045F"/>
    <w:rsid w:val="00010995"/>
    <w:rsid w:val="00010BB3"/>
    <w:rsid w:val="00010F23"/>
    <w:rsid w:val="00011902"/>
    <w:rsid w:val="00011B71"/>
    <w:rsid w:val="00012285"/>
    <w:rsid w:val="00013B62"/>
    <w:rsid w:val="00013C93"/>
    <w:rsid w:val="000142E4"/>
    <w:rsid w:val="000156A7"/>
    <w:rsid w:val="00015FCF"/>
    <w:rsid w:val="00016064"/>
    <w:rsid w:val="00016917"/>
    <w:rsid w:val="00016D08"/>
    <w:rsid w:val="00020287"/>
    <w:rsid w:val="00020A66"/>
    <w:rsid w:val="00020F07"/>
    <w:rsid w:val="00020FFE"/>
    <w:rsid w:val="0002181B"/>
    <w:rsid w:val="00022928"/>
    <w:rsid w:val="00022B2E"/>
    <w:rsid w:val="000237BA"/>
    <w:rsid w:val="00025215"/>
    <w:rsid w:val="00026DD2"/>
    <w:rsid w:val="00027118"/>
    <w:rsid w:val="00027BEA"/>
    <w:rsid w:val="00027C6E"/>
    <w:rsid w:val="00031612"/>
    <w:rsid w:val="000327E8"/>
    <w:rsid w:val="00033D71"/>
    <w:rsid w:val="000343D3"/>
    <w:rsid w:val="0003547B"/>
    <w:rsid w:val="000362CF"/>
    <w:rsid w:val="00036973"/>
    <w:rsid w:val="00037FCD"/>
    <w:rsid w:val="0004162A"/>
    <w:rsid w:val="00044ACC"/>
    <w:rsid w:val="00044C69"/>
    <w:rsid w:val="00045C62"/>
    <w:rsid w:val="000464BA"/>
    <w:rsid w:val="00046EA5"/>
    <w:rsid w:val="0004760F"/>
    <w:rsid w:val="00047A6F"/>
    <w:rsid w:val="00051A6E"/>
    <w:rsid w:val="00051EA3"/>
    <w:rsid w:val="00052459"/>
    <w:rsid w:val="00054991"/>
    <w:rsid w:val="00054A23"/>
    <w:rsid w:val="00054EDE"/>
    <w:rsid w:val="000559F7"/>
    <w:rsid w:val="00056064"/>
    <w:rsid w:val="0005707A"/>
    <w:rsid w:val="00057DCD"/>
    <w:rsid w:val="00057E42"/>
    <w:rsid w:val="0006078D"/>
    <w:rsid w:val="000615CA"/>
    <w:rsid w:val="00061674"/>
    <w:rsid w:val="00063233"/>
    <w:rsid w:val="0006362F"/>
    <w:rsid w:val="00063686"/>
    <w:rsid w:val="00063B2B"/>
    <w:rsid w:val="0006578D"/>
    <w:rsid w:val="0006640F"/>
    <w:rsid w:val="00067124"/>
    <w:rsid w:val="00067191"/>
    <w:rsid w:val="000677EA"/>
    <w:rsid w:val="00067937"/>
    <w:rsid w:val="00070C3F"/>
    <w:rsid w:val="000738CB"/>
    <w:rsid w:val="0007655C"/>
    <w:rsid w:val="0007742F"/>
    <w:rsid w:val="00080B58"/>
    <w:rsid w:val="00080D29"/>
    <w:rsid w:val="00081027"/>
    <w:rsid w:val="0008194D"/>
    <w:rsid w:val="00081A9A"/>
    <w:rsid w:val="0008248B"/>
    <w:rsid w:val="00082BA4"/>
    <w:rsid w:val="0008311F"/>
    <w:rsid w:val="000844B5"/>
    <w:rsid w:val="00084547"/>
    <w:rsid w:val="00085075"/>
    <w:rsid w:val="00085FC2"/>
    <w:rsid w:val="0008686B"/>
    <w:rsid w:val="00086CBC"/>
    <w:rsid w:val="00087173"/>
    <w:rsid w:val="0009198B"/>
    <w:rsid w:val="00091AE6"/>
    <w:rsid w:val="00092079"/>
    <w:rsid w:val="00092934"/>
    <w:rsid w:val="00092C02"/>
    <w:rsid w:val="00093382"/>
    <w:rsid w:val="0009537D"/>
    <w:rsid w:val="00095D0B"/>
    <w:rsid w:val="0009603A"/>
    <w:rsid w:val="000967EE"/>
    <w:rsid w:val="0009736D"/>
    <w:rsid w:val="000979A7"/>
    <w:rsid w:val="00097F77"/>
    <w:rsid w:val="000A04A4"/>
    <w:rsid w:val="000A1650"/>
    <w:rsid w:val="000A20E0"/>
    <w:rsid w:val="000A2FB2"/>
    <w:rsid w:val="000A3340"/>
    <w:rsid w:val="000A3608"/>
    <w:rsid w:val="000A360E"/>
    <w:rsid w:val="000A43D4"/>
    <w:rsid w:val="000A4F38"/>
    <w:rsid w:val="000A7088"/>
    <w:rsid w:val="000A7123"/>
    <w:rsid w:val="000A7328"/>
    <w:rsid w:val="000A787E"/>
    <w:rsid w:val="000B00BF"/>
    <w:rsid w:val="000B042F"/>
    <w:rsid w:val="000B0762"/>
    <w:rsid w:val="000B087B"/>
    <w:rsid w:val="000B1853"/>
    <w:rsid w:val="000B1B1B"/>
    <w:rsid w:val="000B2BE5"/>
    <w:rsid w:val="000B47D4"/>
    <w:rsid w:val="000B4E91"/>
    <w:rsid w:val="000B73E2"/>
    <w:rsid w:val="000B7678"/>
    <w:rsid w:val="000C001E"/>
    <w:rsid w:val="000C0661"/>
    <w:rsid w:val="000C07B7"/>
    <w:rsid w:val="000C09D4"/>
    <w:rsid w:val="000C0AFF"/>
    <w:rsid w:val="000C0CD6"/>
    <w:rsid w:val="000C0D9F"/>
    <w:rsid w:val="000C1547"/>
    <w:rsid w:val="000C24F4"/>
    <w:rsid w:val="000C3430"/>
    <w:rsid w:val="000C3BB4"/>
    <w:rsid w:val="000C4330"/>
    <w:rsid w:val="000C4E17"/>
    <w:rsid w:val="000C6658"/>
    <w:rsid w:val="000C6C63"/>
    <w:rsid w:val="000D04F0"/>
    <w:rsid w:val="000D11F7"/>
    <w:rsid w:val="000D1253"/>
    <w:rsid w:val="000D3F81"/>
    <w:rsid w:val="000D44D7"/>
    <w:rsid w:val="000D5183"/>
    <w:rsid w:val="000D6C46"/>
    <w:rsid w:val="000D6E91"/>
    <w:rsid w:val="000E01C4"/>
    <w:rsid w:val="000E05E7"/>
    <w:rsid w:val="000E0D95"/>
    <w:rsid w:val="000E1869"/>
    <w:rsid w:val="000E1CB0"/>
    <w:rsid w:val="000E24FD"/>
    <w:rsid w:val="000E251D"/>
    <w:rsid w:val="000E2DC8"/>
    <w:rsid w:val="000E3163"/>
    <w:rsid w:val="000E3778"/>
    <w:rsid w:val="000E3B7B"/>
    <w:rsid w:val="000E3C13"/>
    <w:rsid w:val="000E47A9"/>
    <w:rsid w:val="000E5A72"/>
    <w:rsid w:val="000F01B4"/>
    <w:rsid w:val="000F0838"/>
    <w:rsid w:val="000F2D1B"/>
    <w:rsid w:val="000F6096"/>
    <w:rsid w:val="000F6DC3"/>
    <w:rsid w:val="000F71F5"/>
    <w:rsid w:val="000F74A9"/>
    <w:rsid w:val="000F786E"/>
    <w:rsid w:val="000F7A07"/>
    <w:rsid w:val="000F7E19"/>
    <w:rsid w:val="00100F89"/>
    <w:rsid w:val="0010104F"/>
    <w:rsid w:val="0010163E"/>
    <w:rsid w:val="00101A44"/>
    <w:rsid w:val="00102E81"/>
    <w:rsid w:val="00103C22"/>
    <w:rsid w:val="00104ACF"/>
    <w:rsid w:val="00104B6A"/>
    <w:rsid w:val="00104C28"/>
    <w:rsid w:val="00105F16"/>
    <w:rsid w:val="001065E3"/>
    <w:rsid w:val="001069AD"/>
    <w:rsid w:val="00106C7C"/>
    <w:rsid w:val="00111073"/>
    <w:rsid w:val="0011185E"/>
    <w:rsid w:val="001119D7"/>
    <w:rsid w:val="00111A50"/>
    <w:rsid w:val="00111AA3"/>
    <w:rsid w:val="00111DF2"/>
    <w:rsid w:val="00112002"/>
    <w:rsid w:val="00112084"/>
    <w:rsid w:val="0011254F"/>
    <w:rsid w:val="00112A7F"/>
    <w:rsid w:val="00113632"/>
    <w:rsid w:val="00114803"/>
    <w:rsid w:val="00116187"/>
    <w:rsid w:val="00116F90"/>
    <w:rsid w:val="00117093"/>
    <w:rsid w:val="0011797F"/>
    <w:rsid w:val="0012046F"/>
    <w:rsid w:val="00120D47"/>
    <w:rsid w:val="00120F47"/>
    <w:rsid w:val="00121582"/>
    <w:rsid w:val="00121AB6"/>
    <w:rsid w:val="00121EAB"/>
    <w:rsid w:val="00122240"/>
    <w:rsid w:val="00122A09"/>
    <w:rsid w:val="00122AD2"/>
    <w:rsid w:val="00124FED"/>
    <w:rsid w:val="001265A5"/>
    <w:rsid w:val="00126D8E"/>
    <w:rsid w:val="00127D2C"/>
    <w:rsid w:val="00127F9E"/>
    <w:rsid w:val="001308CD"/>
    <w:rsid w:val="00130C1D"/>
    <w:rsid w:val="00131698"/>
    <w:rsid w:val="00131FBE"/>
    <w:rsid w:val="001348B1"/>
    <w:rsid w:val="001349EB"/>
    <w:rsid w:val="0013500F"/>
    <w:rsid w:val="00135810"/>
    <w:rsid w:val="00135836"/>
    <w:rsid w:val="00135EC3"/>
    <w:rsid w:val="00136C0C"/>
    <w:rsid w:val="00137432"/>
    <w:rsid w:val="001405E9"/>
    <w:rsid w:val="00140A45"/>
    <w:rsid w:val="00141033"/>
    <w:rsid w:val="001412DA"/>
    <w:rsid w:val="00141366"/>
    <w:rsid w:val="00141587"/>
    <w:rsid w:val="00141635"/>
    <w:rsid w:val="001417EC"/>
    <w:rsid w:val="001418FF"/>
    <w:rsid w:val="00142953"/>
    <w:rsid w:val="0014503C"/>
    <w:rsid w:val="001460AC"/>
    <w:rsid w:val="00147469"/>
    <w:rsid w:val="00147E07"/>
    <w:rsid w:val="00150D9F"/>
    <w:rsid w:val="00150EAC"/>
    <w:rsid w:val="0015199E"/>
    <w:rsid w:val="00152162"/>
    <w:rsid w:val="001522A2"/>
    <w:rsid w:val="001540C6"/>
    <w:rsid w:val="00155292"/>
    <w:rsid w:val="001558FF"/>
    <w:rsid w:val="00155AB9"/>
    <w:rsid w:val="0015614F"/>
    <w:rsid w:val="00156A7A"/>
    <w:rsid w:val="00156B25"/>
    <w:rsid w:val="00160274"/>
    <w:rsid w:val="00160860"/>
    <w:rsid w:val="00160B7F"/>
    <w:rsid w:val="00163D65"/>
    <w:rsid w:val="00164261"/>
    <w:rsid w:val="0016426B"/>
    <w:rsid w:val="001646C7"/>
    <w:rsid w:val="00164767"/>
    <w:rsid w:val="001648FB"/>
    <w:rsid w:val="001659F2"/>
    <w:rsid w:val="00165EF0"/>
    <w:rsid w:val="00165F9B"/>
    <w:rsid w:val="001661E9"/>
    <w:rsid w:val="00167AC8"/>
    <w:rsid w:val="00171647"/>
    <w:rsid w:val="00171C89"/>
    <w:rsid w:val="00172C20"/>
    <w:rsid w:val="00172D01"/>
    <w:rsid w:val="00172F38"/>
    <w:rsid w:val="00173245"/>
    <w:rsid w:val="001734BD"/>
    <w:rsid w:val="00174076"/>
    <w:rsid w:val="00174403"/>
    <w:rsid w:val="001745C1"/>
    <w:rsid w:val="00174DA5"/>
    <w:rsid w:val="00175631"/>
    <w:rsid w:val="00175AD2"/>
    <w:rsid w:val="0017654A"/>
    <w:rsid w:val="00177993"/>
    <w:rsid w:val="0018039A"/>
    <w:rsid w:val="001807D9"/>
    <w:rsid w:val="001807E7"/>
    <w:rsid w:val="00182927"/>
    <w:rsid w:val="0018431E"/>
    <w:rsid w:val="00185B4A"/>
    <w:rsid w:val="0018641B"/>
    <w:rsid w:val="00187710"/>
    <w:rsid w:val="00190345"/>
    <w:rsid w:val="00190C91"/>
    <w:rsid w:val="00191537"/>
    <w:rsid w:val="00191BD8"/>
    <w:rsid w:val="00191C5C"/>
    <w:rsid w:val="001924EE"/>
    <w:rsid w:val="00192610"/>
    <w:rsid w:val="001929E3"/>
    <w:rsid w:val="00192CDF"/>
    <w:rsid w:val="00192EBA"/>
    <w:rsid w:val="0019449D"/>
    <w:rsid w:val="00194E7F"/>
    <w:rsid w:val="00195BC6"/>
    <w:rsid w:val="001A1061"/>
    <w:rsid w:val="001A1E03"/>
    <w:rsid w:val="001A241E"/>
    <w:rsid w:val="001A25E4"/>
    <w:rsid w:val="001A3300"/>
    <w:rsid w:val="001A3D1F"/>
    <w:rsid w:val="001A3F52"/>
    <w:rsid w:val="001A5A6D"/>
    <w:rsid w:val="001A7583"/>
    <w:rsid w:val="001A7A9E"/>
    <w:rsid w:val="001A7BB7"/>
    <w:rsid w:val="001A7C80"/>
    <w:rsid w:val="001B03A6"/>
    <w:rsid w:val="001B042D"/>
    <w:rsid w:val="001B0D18"/>
    <w:rsid w:val="001B19C0"/>
    <w:rsid w:val="001B19F6"/>
    <w:rsid w:val="001B241A"/>
    <w:rsid w:val="001B2B35"/>
    <w:rsid w:val="001B2C38"/>
    <w:rsid w:val="001B2F7D"/>
    <w:rsid w:val="001B3939"/>
    <w:rsid w:val="001B467E"/>
    <w:rsid w:val="001B4A6E"/>
    <w:rsid w:val="001B6543"/>
    <w:rsid w:val="001B7CDF"/>
    <w:rsid w:val="001C06BF"/>
    <w:rsid w:val="001C08A0"/>
    <w:rsid w:val="001C230D"/>
    <w:rsid w:val="001C3846"/>
    <w:rsid w:val="001C481D"/>
    <w:rsid w:val="001C5885"/>
    <w:rsid w:val="001C6BCF"/>
    <w:rsid w:val="001C6DD2"/>
    <w:rsid w:val="001C7175"/>
    <w:rsid w:val="001D01C0"/>
    <w:rsid w:val="001D050D"/>
    <w:rsid w:val="001D1C6A"/>
    <w:rsid w:val="001D1DD1"/>
    <w:rsid w:val="001D1F08"/>
    <w:rsid w:val="001D2968"/>
    <w:rsid w:val="001D42C7"/>
    <w:rsid w:val="001D4711"/>
    <w:rsid w:val="001D4E8C"/>
    <w:rsid w:val="001D558B"/>
    <w:rsid w:val="001D5744"/>
    <w:rsid w:val="001D5EC7"/>
    <w:rsid w:val="001D6710"/>
    <w:rsid w:val="001D6B8A"/>
    <w:rsid w:val="001E0378"/>
    <w:rsid w:val="001E35AF"/>
    <w:rsid w:val="001E46DB"/>
    <w:rsid w:val="001E4735"/>
    <w:rsid w:val="001E6050"/>
    <w:rsid w:val="001E62D4"/>
    <w:rsid w:val="001E6A9C"/>
    <w:rsid w:val="001E79FB"/>
    <w:rsid w:val="001F0296"/>
    <w:rsid w:val="001F0472"/>
    <w:rsid w:val="001F1101"/>
    <w:rsid w:val="001F13E9"/>
    <w:rsid w:val="001F227E"/>
    <w:rsid w:val="001F2DD3"/>
    <w:rsid w:val="001F3C0E"/>
    <w:rsid w:val="001F40A5"/>
    <w:rsid w:val="001F430D"/>
    <w:rsid w:val="001F4785"/>
    <w:rsid w:val="001F4D79"/>
    <w:rsid w:val="001F5514"/>
    <w:rsid w:val="001F5C2E"/>
    <w:rsid w:val="001F5CA1"/>
    <w:rsid w:val="001F62E1"/>
    <w:rsid w:val="001F65DB"/>
    <w:rsid w:val="001F72F4"/>
    <w:rsid w:val="001F7D9F"/>
    <w:rsid w:val="001F7FEF"/>
    <w:rsid w:val="002013B3"/>
    <w:rsid w:val="002019F5"/>
    <w:rsid w:val="00202190"/>
    <w:rsid w:val="00202DDC"/>
    <w:rsid w:val="0020328A"/>
    <w:rsid w:val="00204E45"/>
    <w:rsid w:val="002065BE"/>
    <w:rsid w:val="002068E7"/>
    <w:rsid w:val="00206E88"/>
    <w:rsid w:val="002114D0"/>
    <w:rsid w:val="00211629"/>
    <w:rsid w:val="002120E9"/>
    <w:rsid w:val="002124F8"/>
    <w:rsid w:val="00212767"/>
    <w:rsid w:val="002129BC"/>
    <w:rsid w:val="0021478C"/>
    <w:rsid w:val="00215F0A"/>
    <w:rsid w:val="002165E9"/>
    <w:rsid w:val="002168A6"/>
    <w:rsid w:val="002170D0"/>
    <w:rsid w:val="00217ECC"/>
    <w:rsid w:val="0022034C"/>
    <w:rsid w:val="00220B09"/>
    <w:rsid w:val="00221358"/>
    <w:rsid w:val="00221CB8"/>
    <w:rsid w:val="00221D91"/>
    <w:rsid w:val="00223451"/>
    <w:rsid w:val="00223AA5"/>
    <w:rsid w:val="00225E2B"/>
    <w:rsid w:val="00226C28"/>
    <w:rsid w:val="00226C55"/>
    <w:rsid w:val="002273C1"/>
    <w:rsid w:val="00227FBA"/>
    <w:rsid w:val="00230284"/>
    <w:rsid w:val="00230F9F"/>
    <w:rsid w:val="00231705"/>
    <w:rsid w:val="002333B8"/>
    <w:rsid w:val="00233676"/>
    <w:rsid w:val="0023429F"/>
    <w:rsid w:val="0023487E"/>
    <w:rsid w:val="002359D6"/>
    <w:rsid w:val="0023794F"/>
    <w:rsid w:val="00237E90"/>
    <w:rsid w:val="002401C9"/>
    <w:rsid w:val="0024146A"/>
    <w:rsid w:val="00241971"/>
    <w:rsid w:val="00243540"/>
    <w:rsid w:val="00244267"/>
    <w:rsid w:val="002443E9"/>
    <w:rsid w:val="00245BF5"/>
    <w:rsid w:val="00245D9A"/>
    <w:rsid w:val="00246201"/>
    <w:rsid w:val="00246FEA"/>
    <w:rsid w:val="00247306"/>
    <w:rsid w:val="0025000B"/>
    <w:rsid w:val="00250587"/>
    <w:rsid w:val="002510E9"/>
    <w:rsid w:val="00252672"/>
    <w:rsid w:val="0025326E"/>
    <w:rsid w:val="0025402C"/>
    <w:rsid w:val="00254431"/>
    <w:rsid w:val="00256655"/>
    <w:rsid w:val="0025669D"/>
    <w:rsid w:val="002575DB"/>
    <w:rsid w:val="0025789C"/>
    <w:rsid w:val="002603A0"/>
    <w:rsid w:val="00260EC7"/>
    <w:rsid w:val="00260EED"/>
    <w:rsid w:val="002613A8"/>
    <w:rsid w:val="00262065"/>
    <w:rsid w:val="00262278"/>
    <w:rsid w:val="0026475C"/>
    <w:rsid w:val="0026584E"/>
    <w:rsid w:val="00265ABD"/>
    <w:rsid w:val="00265D0D"/>
    <w:rsid w:val="00267394"/>
    <w:rsid w:val="00267A3C"/>
    <w:rsid w:val="00271321"/>
    <w:rsid w:val="00271FB7"/>
    <w:rsid w:val="002720A4"/>
    <w:rsid w:val="00272FEA"/>
    <w:rsid w:val="002733D0"/>
    <w:rsid w:val="0027366E"/>
    <w:rsid w:val="00273C32"/>
    <w:rsid w:val="00274E81"/>
    <w:rsid w:val="00280CEE"/>
    <w:rsid w:val="00280D82"/>
    <w:rsid w:val="00281BCA"/>
    <w:rsid w:val="00282A47"/>
    <w:rsid w:val="00283532"/>
    <w:rsid w:val="00283E2E"/>
    <w:rsid w:val="0028412B"/>
    <w:rsid w:val="00285AB9"/>
    <w:rsid w:val="0028711E"/>
    <w:rsid w:val="002874F4"/>
    <w:rsid w:val="00287F5C"/>
    <w:rsid w:val="00290477"/>
    <w:rsid w:val="00290546"/>
    <w:rsid w:val="002906CF"/>
    <w:rsid w:val="002912B7"/>
    <w:rsid w:val="0029193B"/>
    <w:rsid w:val="0029198C"/>
    <w:rsid w:val="00291D50"/>
    <w:rsid w:val="0029222D"/>
    <w:rsid w:val="0029226F"/>
    <w:rsid w:val="00295270"/>
    <w:rsid w:val="00295379"/>
    <w:rsid w:val="00297106"/>
    <w:rsid w:val="002971AA"/>
    <w:rsid w:val="00297508"/>
    <w:rsid w:val="002A07F7"/>
    <w:rsid w:val="002A0C60"/>
    <w:rsid w:val="002A16F8"/>
    <w:rsid w:val="002A211D"/>
    <w:rsid w:val="002A2E7B"/>
    <w:rsid w:val="002A412D"/>
    <w:rsid w:val="002A544B"/>
    <w:rsid w:val="002A70F0"/>
    <w:rsid w:val="002A7350"/>
    <w:rsid w:val="002A7359"/>
    <w:rsid w:val="002B0145"/>
    <w:rsid w:val="002B1B80"/>
    <w:rsid w:val="002B1CD8"/>
    <w:rsid w:val="002B1EE7"/>
    <w:rsid w:val="002B2BE1"/>
    <w:rsid w:val="002B2D71"/>
    <w:rsid w:val="002B36C6"/>
    <w:rsid w:val="002B3911"/>
    <w:rsid w:val="002B3C27"/>
    <w:rsid w:val="002B508B"/>
    <w:rsid w:val="002B57D4"/>
    <w:rsid w:val="002B5B7A"/>
    <w:rsid w:val="002B7789"/>
    <w:rsid w:val="002C0B68"/>
    <w:rsid w:val="002C1EF6"/>
    <w:rsid w:val="002C4082"/>
    <w:rsid w:val="002C45B4"/>
    <w:rsid w:val="002C4A2B"/>
    <w:rsid w:val="002C6AEE"/>
    <w:rsid w:val="002C6BFC"/>
    <w:rsid w:val="002C75B4"/>
    <w:rsid w:val="002C7AE7"/>
    <w:rsid w:val="002D0233"/>
    <w:rsid w:val="002D047E"/>
    <w:rsid w:val="002D0E48"/>
    <w:rsid w:val="002D1DE8"/>
    <w:rsid w:val="002D2540"/>
    <w:rsid w:val="002D27E9"/>
    <w:rsid w:val="002D3566"/>
    <w:rsid w:val="002D5432"/>
    <w:rsid w:val="002D647E"/>
    <w:rsid w:val="002D685D"/>
    <w:rsid w:val="002D718A"/>
    <w:rsid w:val="002E0414"/>
    <w:rsid w:val="002E1A67"/>
    <w:rsid w:val="002E1A79"/>
    <w:rsid w:val="002E1DEF"/>
    <w:rsid w:val="002E23D7"/>
    <w:rsid w:val="002E23EB"/>
    <w:rsid w:val="002E25F5"/>
    <w:rsid w:val="002E3D8C"/>
    <w:rsid w:val="002E4760"/>
    <w:rsid w:val="002F021F"/>
    <w:rsid w:val="002F0DF7"/>
    <w:rsid w:val="002F0F5D"/>
    <w:rsid w:val="002F190E"/>
    <w:rsid w:val="002F2A0B"/>
    <w:rsid w:val="002F3144"/>
    <w:rsid w:val="002F3825"/>
    <w:rsid w:val="002F3BF2"/>
    <w:rsid w:val="002F3EAA"/>
    <w:rsid w:val="002F453A"/>
    <w:rsid w:val="002F4578"/>
    <w:rsid w:val="002F5536"/>
    <w:rsid w:val="002F703D"/>
    <w:rsid w:val="00300393"/>
    <w:rsid w:val="003017BF"/>
    <w:rsid w:val="00301F91"/>
    <w:rsid w:val="00303198"/>
    <w:rsid w:val="003032AC"/>
    <w:rsid w:val="00303A35"/>
    <w:rsid w:val="00303E55"/>
    <w:rsid w:val="00304322"/>
    <w:rsid w:val="00305268"/>
    <w:rsid w:val="00306D5D"/>
    <w:rsid w:val="00310765"/>
    <w:rsid w:val="003108C5"/>
    <w:rsid w:val="00312E54"/>
    <w:rsid w:val="003139B1"/>
    <w:rsid w:val="00313B15"/>
    <w:rsid w:val="00313EFB"/>
    <w:rsid w:val="003142F8"/>
    <w:rsid w:val="00314A99"/>
    <w:rsid w:val="0031563D"/>
    <w:rsid w:val="003201B3"/>
    <w:rsid w:val="003214A0"/>
    <w:rsid w:val="00321A47"/>
    <w:rsid w:val="00322341"/>
    <w:rsid w:val="003230C7"/>
    <w:rsid w:val="0032352F"/>
    <w:rsid w:val="00323B76"/>
    <w:rsid w:val="00323BC7"/>
    <w:rsid w:val="0032484A"/>
    <w:rsid w:val="00324C91"/>
    <w:rsid w:val="00325FA7"/>
    <w:rsid w:val="00326339"/>
    <w:rsid w:val="00327239"/>
    <w:rsid w:val="0032761C"/>
    <w:rsid w:val="00327B43"/>
    <w:rsid w:val="00330191"/>
    <w:rsid w:val="0033090B"/>
    <w:rsid w:val="00330E3E"/>
    <w:rsid w:val="00331796"/>
    <w:rsid w:val="0033189C"/>
    <w:rsid w:val="00332855"/>
    <w:rsid w:val="0033343C"/>
    <w:rsid w:val="0033435E"/>
    <w:rsid w:val="00334C31"/>
    <w:rsid w:val="00335B0F"/>
    <w:rsid w:val="00336352"/>
    <w:rsid w:val="00336C95"/>
    <w:rsid w:val="00337BD1"/>
    <w:rsid w:val="003403AE"/>
    <w:rsid w:val="0034096D"/>
    <w:rsid w:val="0034173F"/>
    <w:rsid w:val="00342C94"/>
    <w:rsid w:val="00343187"/>
    <w:rsid w:val="0034374B"/>
    <w:rsid w:val="00344B0A"/>
    <w:rsid w:val="0034575F"/>
    <w:rsid w:val="00345A53"/>
    <w:rsid w:val="00345EB0"/>
    <w:rsid w:val="003463E4"/>
    <w:rsid w:val="00347A7C"/>
    <w:rsid w:val="0035088C"/>
    <w:rsid w:val="00350A4B"/>
    <w:rsid w:val="003515BD"/>
    <w:rsid w:val="00352BFE"/>
    <w:rsid w:val="00353089"/>
    <w:rsid w:val="00353233"/>
    <w:rsid w:val="0035357C"/>
    <w:rsid w:val="0035547C"/>
    <w:rsid w:val="00355903"/>
    <w:rsid w:val="00355E2A"/>
    <w:rsid w:val="00356577"/>
    <w:rsid w:val="0035671B"/>
    <w:rsid w:val="003578A3"/>
    <w:rsid w:val="00360492"/>
    <w:rsid w:val="00361CB7"/>
    <w:rsid w:val="00362012"/>
    <w:rsid w:val="0036204B"/>
    <w:rsid w:val="0036357F"/>
    <w:rsid w:val="00364997"/>
    <w:rsid w:val="00364F8D"/>
    <w:rsid w:val="00365CA5"/>
    <w:rsid w:val="00366FAF"/>
    <w:rsid w:val="003700FB"/>
    <w:rsid w:val="003706AA"/>
    <w:rsid w:val="00371A0E"/>
    <w:rsid w:val="003720FF"/>
    <w:rsid w:val="003729CF"/>
    <w:rsid w:val="00372C5B"/>
    <w:rsid w:val="003730EF"/>
    <w:rsid w:val="00373461"/>
    <w:rsid w:val="003735C6"/>
    <w:rsid w:val="0037397C"/>
    <w:rsid w:val="00374019"/>
    <w:rsid w:val="00374C48"/>
    <w:rsid w:val="0037552C"/>
    <w:rsid w:val="0037629E"/>
    <w:rsid w:val="00376B1F"/>
    <w:rsid w:val="00376DA1"/>
    <w:rsid w:val="0037719E"/>
    <w:rsid w:val="003774DB"/>
    <w:rsid w:val="003810DE"/>
    <w:rsid w:val="0038182A"/>
    <w:rsid w:val="00381B82"/>
    <w:rsid w:val="00382CDF"/>
    <w:rsid w:val="003833A8"/>
    <w:rsid w:val="003878C1"/>
    <w:rsid w:val="003918BC"/>
    <w:rsid w:val="00393247"/>
    <w:rsid w:val="003932A1"/>
    <w:rsid w:val="003940F2"/>
    <w:rsid w:val="00394103"/>
    <w:rsid w:val="00394236"/>
    <w:rsid w:val="00394CBE"/>
    <w:rsid w:val="00395015"/>
    <w:rsid w:val="00396214"/>
    <w:rsid w:val="003A08C5"/>
    <w:rsid w:val="003A0DA3"/>
    <w:rsid w:val="003A21ED"/>
    <w:rsid w:val="003A2885"/>
    <w:rsid w:val="003A3B0D"/>
    <w:rsid w:val="003A3D43"/>
    <w:rsid w:val="003A525D"/>
    <w:rsid w:val="003A5A98"/>
    <w:rsid w:val="003A5C51"/>
    <w:rsid w:val="003A5F89"/>
    <w:rsid w:val="003A7454"/>
    <w:rsid w:val="003A7705"/>
    <w:rsid w:val="003A770F"/>
    <w:rsid w:val="003B0AC7"/>
    <w:rsid w:val="003B14C2"/>
    <w:rsid w:val="003B1B5C"/>
    <w:rsid w:val="003B5056"/>
    <w:rsid w:val="003B6258"/>
    <w:rsid w:val="003B7621"/>
    <w:rsid w:val="003B7B3A"/>
    <w:rsid w:val="003C0608"/>
    <w:rsid w:val="003C0D13"/>
    <w:rsid w:val="003C140C"/>
    <w:rsid w:val="003C140D"/>
    <w:rsid w:val="003C1556"/>
    <w:rsid w:val="003C1C5D"/>
    <w:rsid w:val="003C3BC6"/>
    <w:rsid w:val="003C544B"/>
    <w:rsid w:val="003C55D5"/>
    <w:rsid w:val="003C55F5"/>
    <w:rsid w:val="003D09AA"/>
    <w:rsid w:val="003D1BC2"/>
    <w:rsid w:val="003D2193"/>
    <w:rsid w:val="003D23B8"/>
    <w:rsid w:val="003D2CE7"/>
    <w:rsid w:val="003D3D36"/>
    <w:rsid w:val="003D49F3"/>
    <w:rsid w:val="003D5480"/>
    <w:rsid w:val="003D5603"/>
    <w:rsid w:val="003D59D7"/>
    <w:rsid w:val="003D614E"/>
    <w:rsid w:val="003D6D2D"/>
    <w:rsid w:val="003D7733"/>
    <w:rsid w:val="003E0167"/>
    <w:rsid w:val="003E1722"/>
    <w:rsid w:val="003E2B3B"/>
    <w:rsid w:val="003E5691"/>
    <w:rsid w:val="003E5CBB"/>
    <w:rsid w:val="003E6395"/>
    <w:rsid w:val="003E71A4"/>
    <w:rsid w:val="003E725D"/>
    <w:rsid w:val="003E7397"/>
    <w:rsid w:val="003E73A2"/>
    <w:rsid w:val="003E79C6"/>
    <w:rsid w:val="003F0430"/>
    <w:rsid w:val="003F1487"/>
    <w:rsid w:val="003F1522"/>
    <w:rsid w:val="003F191A"/>
    <w:rsid w:val="003F2284"/>
    <w:rsid w:val="003F30D6"/>
    <w:rsid w:val="003F3C19"/>
    <w:rsid w:val="003F51AC"/>
    <w:rsid w:val="003F576A"/>
    <w:rsid w:val="003F5A32"/>
    <w:rsid w:val="003F697E"/>
    <w:rsid w:val="003F6B0F"/>
    <w:rsid w:val="003F6D59"/>
    <w:rsid w:val="003F754F"/>
    <w:rsid w:val="003F7F9E"/>
    <w:rsid w:val="004000DE"/>
    <w:rsid w:val="00400B70"/>
    <w:rsid w:val="0040175F"/>
    <w:rsid w:val="004018F8"/>
    <w:rsid w:val="004029F5"/>
    <w:rsid w:val="00402C62"/>
    <w:rsid w:val="00403187"/>
    <w:rsid w:val="004033B5"/>
    <w:rsid w:val="00403769"/>
    <w:rsid w:val="004049EB"/>
    <w:rsid w:val="004057A7"/>
    <w:rsid w:val="00406447"/>
    <w:rsid w:val="004065B1"/>
    <w:rsid w:val="00406C17"/>
    <w:rsid w:val="004074EE"/>
    <w:rsid w:val="004077CE"/>
    <w:rsid w:val="0041098F"/>
    <w:rsid w:val="00410EA8"/>
    <w:rsid w:val="00411A35"/>
    <w:rsid w:val="00411B38"/>
    <w:rsid w:val="00411F7D"/>
    <w:rsid w:val="004132AD"/>
    <w:rsid w:val="004138C8"/>
    <w:rsid w:val="00413B0F"/>
    <w:rsid w:val="00415987"/>
    <w:rsid w:val="004159F9"/>
    <w:rsid w:val="004163CF"/>
    <w:rsid w:val="00416B7C"/>
    <w:rsid w:val="00416CC4"/>
    <w:rsid w:val="0041785F"/>
    <w:rsid w:val="00420679"/>
    <w:rsid w:val="0042226E"/>
    <w:rsid w:val="004223F3"/>
    <w:rsid w:val="004226BD"/>
    <w:rsid w:val="004234A1"/>
    <w:rsid w:val="0042358A"/>
    <w:rsid w:val="004246D8"/>
    <w:rsid w:val="00425415"/>
    <w:rsid w:val="00425DE4"/>
    <w:rsid w:val="00426145"/>
    <w:rsid w:val="00426B6F"/>
    <w:rsid w:val="00426C2E"/>
    <w:rsid w:val="0043045A"/>
    <w:rsid w:val="00431BD3"/>
    <w:rsid w:val="00431CCE"/>
    <w:rsid w:val="00432CCD"/>
    <w:rsid w:val="00432CE1"/>
    <w:rsid w:val="00433650"/>
    <w:rsid w:val="00434534"/>
    <w:rsid w:val="00434E88"/>
    <w:rsid w:val="0043515D"/>
    <w:rsid w:val="004361E6"/>
    <w:rsid w:val="0043788C"/>
    <w:rsid w:val="0044062C"/>
    <w:rsid w:val="00440976"/>
    <w:rsid w:val="00440B9A"/>
    <w:rsid w:val="00441325"/>
    <w:rsid w:val="00441BCB"/>
    <w:rsid w:val="00443C35"/>
    <w:rsid w:val="00444434"/>
    <w:rsid w:val="004455E0"/>
    <w:rsid w:val="00445733"/>
    <w:rsid w:val="00445F25"/>
    <w:rsid w:val="00445FD8"/>
    <w:rsid w:val="00446206"/>
    <w:rsid w:val="00446921"/>
    <w:rsid w:val="00446BDF"/>
    <w:rsid w:val="00446D81"/>
    <w:rsid w:val="00447C05"/>
    <w:rsid w:val="00450FA7"/>
    <w:rsid w:val="004510B8"/>
    <w:rsid w:val="00451134"/>
    <w:rsid w:val="0045121F"/>
    <w:rsid w:val="00451A3A"/>
    <w:rsid w:val="00452AFC"/>
    <w:rsid w:val="00454461"/>
    <w:rsid w:val="00454968"/>
    <w:rsid w:val="00455C91"/>
    <w:rsid w:val="00455FAA"/>
    <w:rsid w:val="00460946"/>
    <w:rsid w:val="004613B5"/>
    <w:rsid w:val="0046209C"/>
    <w:rsid w:val="00462AE3"/>
    <w:rsid w:val="00462E26"/>
    <w:rsid w:val="004661AB"/>
    <w:rsid w:val="00467DCD"/>
    <w:rsid w:val="0047097D"/>
    <w:rsid w:val="00470A2D"/>
    <w:rsid w:val="00471BBC"/>
    <w:rsid w:val="00471C34"/>
    <w:rsid w:val="00473C8B"/>
    <w:rsid w:val="0047498D"/>
    <w:rsid w:val="00475BC4"/>
    <w:rsid w:val="00477499"/>
    <w:rsid w:val="0047765B"/>
    <w:rsid w:val="00477ACD"/>
    <w:rsid w:val="00477E21"/>
    <w:rsid w:val="004820F6"/>
    <w:rsid w:val="00482175"/>
    <w:rsid w:val="00482878"/>
    <w:rsid w:val="0048287D"/>
    <w:rsid w:val="004838AA"/>
    <w:rsid w:val="00483FEC"/>
    <w:rsid w:val="00484454"/>
    <w:rsid w:val="0048475F"/>
    <w:rsid w:val="00486ADE"/>
    <w:rsid w:val="00487231"/>
    <w:rsid w:val="0048728C"/>
    <w:rsid w:val="00487465"/>
    <w:rsid w:val="00490393"/>
    <w:rsid w:val="00490729"/>
    <w:rsid w:val="00491971"/>
    <w:rsid w:val="004923C4"/>
    <w:rsid w:val="0049285C"/>
    <w:rsid w:val="00492C1C"/>
    <w:rsid w:val="00493EE1"/>
    <w:rsid w:val="00496053"/>
    <w:rsid w:val="00497378"/>
    <w:rsid w:val="00497460"/>
    <w:rsid w:val="00497494"/>
    <w:rsid w:val="004976F2"/>
    <w:rsid w:val="00497B35"/>
    <w:rsid w:val="004A0AD8"/>
    <w:rsid w:val="004A0F9F"/>
    <w:rsid w:val="004A2378"/>
    <w:rsid w:val="004A2F34"/>
    <w:rsid w:val="004A3AB1"/>
    <w:rsid w:val="004A4331"/>
    <w:rsid w:val="004A435D"/>
    <w:rsid w:val="004A5FD9"/>
    <w:rsid w:val="004A7071"/>
    <w:rsid w:val="004B0216"/>
    <w:rsid w:val="004B10DE"/>
    <w:rsid w:val="004B1F8B"/>
    <w:rsid w:val="004B20F3"/>
    <w:rsid w:val="004B4D17"/>
    <w:rsid w:val="004B53D8"/>
    <w:rsid w:val="004B5D94"/>
    <w:rsid w:val="004B64BB"/>
    <w:rsid w:val="004B6A12"/>
    <w:rsid w:val="004B6AA1"/>
    <w:rsid w:val="004B6D0B"/>
    <w:rsid w:val="004C02CC"/>
    <w:rsid w:val="004C2121"/>
    <w:rsid w:val="004C3188"/>
    <w:rsid w:val="004C38C3"/>
    <w:rsid w:val="004C3C1A"/>
    <w:rsid w:val="004C563D"/>
    <w:rsid w:val="004C5A45"/>
    <w:rsid w:val="004C5B64"/>
    <w:rsid w:val="004C6208"/>
    <w:rsid w:val="004C6368"/>
    <w:rsid w:val="004C69AA"/>
    <w:rsid w:val="004C7383"/>
    <w:rsid w:val="004C74AF"/>
    <w:rsid w:val="004D034A"/>
    <w:rsid w:val="004D1CEB"/>
    <w:rsid w:val="004D3A2C"/>
    <w:rsid w:val="004D5DEA"/>
    <w:rsid w:val="004D64A5"/>
    <w:rsid w:val="004D7C6D"/>
    <w:rsid w:val="004D7F57"/>
    <w:rsid w:val="004E002D"/>
    <w:rsid w:val="004E0AA5"/>
    <w:rsid w:val="004E135B"/>
    <w:rsid w:val="004E26A8"/>
    <w:rsid w:val="004E2910"/>
    <w:rsid w:val="004E32F6"/>
    <w:rsid w:val="004E37CC"/>
    <w:rsid w:val="004E3E21"/>
    <w:rsid w:val="004E3F43"/>
    <w:rsid w:val="004E4094"/>
    <w:rsid w:val="004E40A4"/>
    <w:rsid w:val="004E4409"/>
    <w:rsid w:val="004E4674"/>
    <w:rsid w:val="004E4BD6"/>
    <w:rsid w:val="004E548A"/>
    <w:rsid w:val="004E58CD"/>
    <w:rsid w:val="004E5BE2"/>
    <w:rsid w:val="004E5C06"/>
    <w:rsid w:val="004E63CD"/>
    <w:rsid w:val="004E6767"/>
    <w:rsid w:val="004F0C2A"/>
    <w:rsid w:val="004F1695"/>
    <w:rsid w:val="004F21D5"/>
    <w:rsid w:val="004F2243"/>
    <w:rsid w:val="004F2666"/>
    <w:rsid w:val="004F27D4"/>
    <w:rsid w:val="004F2FC0"/>
    <w:rsid w:val="004F30D0"/>
    <w:rsid w:val="004F4433"/>
    <w:rsid w:val="004F4854"/>
    <w:rsid w:val="004F5117"/>
    <w:rsid w:val="004F6067"/>
    <w:rsid w:val="004F62E1"/>
    <w:rsid w:val="004F6626"/>
    <w:rsid w:val="004F748A"/>
    <w:rsid w:val="0050109B"/>
    <w:rsid w:val="005021D0"/>
    <w:rsid w:val="0050273A"/>
    <w:rsid w:val="00502FA5"/>
    <w:rsid w:val="0050304F"/>
    <w:rsid w:val="00503297"/>
    <w:rsid w:val="005044CC"/>
    <w:rsid w:val="00505083"/>
    <w:rsid w:val="00505629"/>
    <w:rsid w:val="00505AC7"/>
    <w:rsid w:val="0050605B"/>
    <w:rsid w:val="005067C3"/>
    <w:rsid w:val="005069F1"/>
    <w:rsid w:val="00507398"/>
    <w:rsid w:val="005073E2"/>
    <w:rsid w:val="0051045E"/>
    <w:rsid w:val="00510DAC"/>
    <w:rsid w:val="005132FC"/>
    <w:rsid w:val="005135B4"/>
    <w:rsid w:val="00513A0A"/>
    <w:rsid w:val="00513AC0"/>
    <w:rsid w:val="00514066"/>
    <w:rsid w:val="00514B10"/>
    <w:rsid w:val="00514C2F"/>
    <w:rsid w:val="0051522C"/>
    <w:rsid w:val="005163F0"/>
    <w:rsid w:val="005166C3"/>
    <w:rsid w:val="00516C18"/>
    <w:rsid w:val="00517B15"/>
    <w:rsid w:val="00520147"/>
    <w:rsid w:val="00521825"/>
    <w:rsid w:val="00521890"/>
    <w:rsid w:val="00522122"/>
    <w:rsid w:val="0052219A"/>
    <w:rsid w:val="00522CAB"/>
    <w:rsid w:val="005230B5"/>
    <w:rsid w:val="005241C8"/>
    <w:rsid w:val="005243EA"/>
    <w:rsid w:val="0052482C"/>
    <w:rsid w:val="0052581A"/>
    <w:rsid w:val="005264B1"/>
    <w:rsid w:val="005268E6"/>
    <w:rsid w:val="00526938"/>
    <w:rsid w:val="0052744F"/>
    <w:rsid w:val="00527F7D"/>
    <w:rsid w:val="00530EA6"/>
    <w:rsid w:val="00532AE6"/>
    <w:rsid w:val="00533204"/>
    <w:rsid w:val="00533C1B"/>
    <w:rsid w:val="0053414B"/>
    <w:rsid w:val="00535C8D"/>
    <w:rsid w:val="00535F21"/>
    <w:rsid w:val="00536493"/>
    <w:rsid w:val="0053676B"/>
    <w:rsid w:val="00536AEA"/>
    <w:rsid w:val="00536D3C"/>
    <w:rsid w:val="00536F29"/>
    <w:rsid w:val="0053739F"/>
    <w:rsid w:val="00541292"/>
    <w:rsid w:val="00542253"/>
    <w:rsid w:val="00542513"/>
    <w:rsid w:val="005433FA"/>
    <w:rsid w:val="00544566"/>
    <w:rsid w:val="00545B4A"/>
    <w:rsid w:val="00545B6C"/>
    <w:rsid w:val="0055028B"/>
    <w:rsid w:val="00551677"/>
    <w:rsid w:val="005518EC"/>
    <w:rsid w:val="00552732"/>
    <w:rsid w:val="0055283F"/>
    <w:rsid w:val="005530F9"/>
    <w:rsid w:val="0055443F"/>
    <w:rsid w:val="0055475D"/>
    <w:rsid w:val="005552F0"/>
    <w:rsid w:val="005557AD"/>
    <w:rsid w:val="00555E44"/>
    <w:rsid w:val="005601E1"/>
    <w:rsid w:val="00560550"/>
    <w:rsid w:val="00560DAD"/>
    <w:rsid w:val="00561401"/>
    <w:rsid w:val="0056248E"/>
    <w:rsid w:val="005652F6"/>
    <w:rsid w:val="00566770"/>
    <w:rsid w:val="00566CF0"/>
    <w:rsid w:val="00567EBC"/>
    <w:rsid w:val="00571232"/>
    <w:rsid w:val="00572B24"/>
    <w:rsid w:val="00572EAB"/>
    <w:rsid w:val="0057323D"/>
    <w:rsid w:val="005739F3"/>
    <w:rsid w:val="0057460B"/>
    <w:rsid w:val="0057505D"/>
    <w:rsid w:val="005751B7"/>
    <w:rsid w:val="00575222"/>
    <w:rsid w:val="00575E8D"/>
    <w:rsid w:val="00575F99"/>
    <w:rsid w:val="00576941"/>
    <w:rsid w:val="00576DFA"/>
    <w:rsid w:val="00577A58"/>
    <w:rsid w:val="005814DD"/>
    <w:rsid w:val="005826A9"/>
    <w:rsid w:val="00582AC7"/>
    <w:rsid w:val="00583C42"/>
    <w:rsid w:val="0058421D"/>
    <w:rsid w:val="005844D3"/>
    <w:rsid w:val="00584A8A"/>
    <w:rsid w:val="00585607"/>
    <w:rsid w:val="00585649"/>
    <w:rsid w:val="005866CC"/>
    <w:rsid w:val="00590D0C"/>
    <w:rsid w:val="00591228"/>
    <w:rsid w:val="00591818"/>
    <w:rsid w:val="005924B1"/>
    <w:rsid w:val="00592893"/>
    <w:rsid w:val="00592C33"/>
    <w:rsid w:val="0059337A"/>
    <w:rsid w:val="005936D2"/>
    <w:rsid w:val="0059394A"/>
    <w:rsid w:val="00593AFD"/>
    <w:rsid w:val="00593BA2"/>
    <w:rsid w:val="00593C92"/>
    <w:rsid w:val="00594CE5"/>
    <w:rsid w:val="005950C4"/>
    <w:rsid w:val="00595911"/>
    <w:rsid w:val="00597096"/>
    <w:rsid w:val="005A10D4"/>
    <w:rsid w:val="005A31C5"/>
    <w:rsid w:val="005A36A0"/>
    <w:rsid w:val="005A47B4"/>
    <w:rsid w:val="005A49E6"/>
    <w:rsid w:val="005A57EC"/>
    <w:rsid w:val="005A5B15"/>
    <w:rsid w:val="005A5D50"/>
    <w:rsid w:val="005A62F5"/>
    <w:rsid w:val="005A6572"/>
    <w:rsid w:val="005A663C"/>
    <w:rsid w:val="005A70AF"/>
    <w:rsid w:val="005A7D47"/>
    <w:rsid w:val="005B0101"/>
    <w:rsid w:val="005B0E5B"/>
    <w:rsid w:val="005B11CD"/>
    <w:rsid w:val="005B1C83"/>
    <w:rsid w:val="005B29B3"/>
    <w:rsid w:val="005B356E"/>
    <w:rsid w:val="005B4B64"/>
    <w:rsid w:val="005B6FC6"/>
    <w:rsid w:val="005B7D46"/>
    <w:rsid w:val="005B7E9E"/>
    <w:rsid w:val="005C16E7"/>
    <w:rsid w:val="005C2095"/>
    <w:rsid w:val="005C2CE4"/>
    <w:rsid w:val="005C2DC8"/>
    <w:rsid w:val="005C3014"/>
    <w:rsid w:val="005C3883"/>
    <w:rsid w:val="005C4020"/>
    <w:rsid w:val="005C4135"/>
    <w:rsid w:val="005C4644"/>
    <w:rsid w:val="005C47E0"/>
    <w:rsid w:val="005C4EB1"/>
    <w:rsid w:val="005C56EC"/>
    <w:rsid w:val="005C56EF"/>
    <w:rsid w:val="005C57A4"/>
    <w:rsid w:val="005C5A3B"/>
    <w:rsid w:val="005C6442"/>
    <w:rsid w:val="005C65A3"/>
    <w:rsid w:val="005C67D0"/>
    <w:rsid w:val="005C6A43"/>
    <w:rsid w:val="005C70FE"/>
    <w:rsid w:val="005C7C29"/>
    <w:rsid w:val="005D02A3"/>
    <w:rsid w:val="005D0409"/>
    <w:rsid w:val="005D153A"/>
    <w:rsid w:val="005D1894"/>
    <w:rsid w:val="005D2039"/>
    <w:rsid w:val="005D23E3"/>
    <w:rsid w:val="005D2FD4"/>
    <w:rsid w:val="005D420E"/>
    <w:rsid w:val="005D4535"/>
    <w:rsid w:val="005D4EEC"/>
    <w:rsid w:val="005D6E2C"/>
    <w:rsid w:val="005D6EA6"/>
    <w:rsid w:val="005D7A3B"/>
    <w:rsid w:val="005E0137"/>
    <w:rsid w:val="005E02ED"/>
    <w:rsid w:val="005E1198"/>
    <w:rsid w:val="005E1542"/>
    <w:rsid w:val="005E1662"/>
    <w:rsid w:val="005E1856"/>
    <w:rsid w:val="005E203E"/>
    <w:rsid w:val="005E2432"/>
    <w:rsid w:val="005E3A28"/>
    <w:rsid w:val="005E42AD"/>
    <w:rsid w:val="005E5394"/>
    <w:rsid w:val="005E53F2"/>
    <w:rsid w:val="005E5582"/>
    <w:rsid w:val="005E6CA0"/>
    <w:rsid w:val="005E6F22"/>
    <w:rsid w:val="005F185D"/>
    <w:rsid w:val="005F1C83"/>
    <w:rsid w:val="005F1F0B"/>
    <w:rsid w:val="005F26BE"/>
    <w:rsid w:val="005F2971"/>
    <w:rsid w:val="005F3716"/>
    <w:rsid w:val="005F3D2A"/>
    <w:rsid w:val="005F606C"/>
    <w:rsid w:val="005F6219"/>
    <w:rsid w:val="005F7274"/>
    <w:rsid w:val="005F7968"/>
    <w:rsid w:val="00600605"/>
    <w:rsid w:val="00600CC8"/>
    <w:rsid w:val="00602297"/>
    <w:rsid w:val="0060299E"/>
    <w:rsid w:val="00602B94"/>
    <w:rsid w:val="00602F9F"/>
    <w:rsid w:val="00603007"/>
    <w:rsid w:val="00603CCA"/>
    <w:rsid w:val="0060441D"/>
    <w:rsid w:val="00604D13"/>
    <w:rsid w:val="00606DFB"/>
    <w:rsid w:val="00607E8B"/>
    <w:rsid w:val="00610534"/>
    <w:rsid w:val="00611B39"/>
    <w:rsid w:val="00611BDC"/>
    <w:rsid w:val="0061219A"/>
    <w:rsid w:val="006122F4"/>
    <w:rsid w:val="00612926"/>
    <w:rsid w:val="00613B6F"/>
    <w:rsid w:val="006147FD"/>
    <w:rsid w:val="00614F4A"/>
    <w:rsid w:val="00620158"/>
    <w:rsid w:val="0062086A"/>
    <w:rsid w:val="006208B9"/>
    <w:rsid w:val="006228FC"/>
    <w:rsid w:val="00622F32"/>
    <w:rsid w:val="00623CC2"/>
    <w:rsid w:val="006248E2"/>
    <w:rsid w:val="00625DF4"/>
    <w:rsid w:val="00625E30"/>
    <w:rsid w:val="00626324"/>
    <w:rsid w:val="0062653D"/>
    <w:rsid w:val="00630819"/>
    <w:rsid w:val="00630BF2"/>
    <w:rsid w:val="00630C09"/>
    <w:rsid w:val="00630F30"/>
    <w:rsid w:val="00631229"/>
    <w:rsid w:val="00631A1C"/>
    <w:rsid w:val="00632508"/>
    <w:rsid w:val="006326B2"/>
    <w:rsid w:val="00633191"/>
    <w:rsid w:val="006333CC"/>
    <w:rsid w:val="00633586"/>
    <w:rsid w:val="006339DA"/>
    <w:rsid w:val="00633A1D"/>
    <w:rsid w:val="00634217"/>
    <w:rsid w:val="006342AB"/>
    <w:rsid w:val="00634590"/>
    <w:rsid w:val="00634B5D"/>
    <w:rsid w:val="00634BF3"/>
    <w:rsid w:val="006355E9"/>
    <w:rsid w:val="00637BBD"/>
    <w:rsid w:val="00640701"/>
    <w:rsid w:val="00640B92"/>
    <w:rsid w:val="00640FFE"/>
    <w:rsid w:val="006411B8"/>
    <w:rsid w:val="0064145F"/>
    <w:rsid w:val="00641620"/>
    <w:rsid w:val="006428A9"/>
    <w:rsid w:val="00643F10"/>
    <w:rsid w:val="006447D6"/>
    <w:rsid w:val="006449C9"/>
    <w:rsid w:val="0064500A"/>
    <w:rsid w:val="0064549F"/>
    <w:rsid w:val="00646346"/>
    <w:rsid w:val="00647526"/>
    <w:rsid w:val="006478ED"/>
    <w:rsid w:val="00647B6C"/>
    <w:rsid w:val="0065004F"/>
    <w:rsid w:val="006506AD"/>
    <w:rsid w:val="006511C5"/>
    <w:rsid w:val="00651606"/>
    <w:rsid w:val="00651E16"/>
    <w:rsid w:val="006521F1"/>
    <w:rsid w:val="0065418C"/>
    <w:rsid w:val="006556A8"/>
    <w:rsid w:val="00656149"/>
    <w:rsid w:val="00656954"/>
    <w:rsid w:val="0065698D"/>
    <w:rsid w:val="00657C7A"/>
    <w:rsid w:val="00660F3F"/>
    <w:rsid w:val="0066119A"/>
    <w:rsid w:val="00661EA1"/>
    <w:rsid w:val="00662100"/>
    <w:rsid w:val="0066224B"/>
    <w:rsid w:val="006633B8"/>
    <w:rsid w:val="00663D90"/>
    <w:rsid w:val="00664529"/>
    <w:rsid w:val="00664C74"/>
    <w:rsid w:val="00665AF3"/>
    <w:rsid w:val="00665F5A"/>
    <w:rsid w:val="00666EB6"/>
    <w:rsid w:val="00667664"/>
    <w:rsid w:val="006677BB"/>
    <w:rsid w:val="006707D3"/>
    <w:rsid w:val="00671B09"/>
    <w:rsid w:val="00672D51"/>
    <w:rsid w:val="006731F3"/>
    <w:rsid w:val="00673B0E"/>
    <w:rsid w:val="00673F23"/>
    <w:rsid w:val="00674B20"/>
    <w:rsid w:val="00674BF4"/>
    <w:rsid w:val="00675BB3"/>
    <w:rsid w:val="006763E9"/>
    <w:rsid w:val="006767C6"/>
    <w:rsid w:val="00682662"/>
    <w:rsid w:val="00683F3A"/>
    <w:rsid w:val="006849A4"/>
    <w:rsid w:val="00685EC0"/>
    <w:rsid w:val="00690417"/>
    <w:rsid w:val="00690466"/>
    <w:rsid w:val="006911B4"/>
    <w:rsid w:val="00691624"/>
    <w:rsid w:val="00691AA7"/>
    <w:rsid w:val="006920E0"/>
    <w:rsid w:val="00694F07"/>
    <w:rsid w:val="00695725"/>
    <w:rsid w:val="00695952"/>
    <w:rsid w:val="00696FB2"/>
    <w:rsid w:val="006A00FE"/>
    <w:rsid w:val="006A05B3"/>
    <w:rsid w:val="006A1F8E"/>
    <w:rsid w:val="006A2E5B"/>
    <w:rsid w:val="006A3181"/>
    <w:rsid w:val="006A3537"/>
    <w:rsid w:val="006A382A"/>
    <w:rsid w:val="006A409D"/>
    <w:rsid w:val="006A548F"/>
    <w:rsid w:val="006A6639"/>
    <w:rsid w:val="006A726E"/>
    <w:rsid w:val="006A7318"/>
    <w:rsid w:val="006B07E6"/>
    <w:rsid w:val="006B0B03"/>
    <w:rsid w:val="006B0DD6"/>
    <w:rsid w:val="006B131B"/>
    <w:rsid w:val="006B2AE0"/>
    <w:rsid w:val="006B37EF"/>
    <w:rsid w:val="006B4446"/>
    <w:rsid w:val="006B4B67"/>
    <w:rsid w:val="006B50C5"/>
    <w:rsid w:val="006B5848"/>
    <w:rsid w:val="006B59D9"/>
    <w:rsid w:val="006B5B69"/>
    <w:rsid w:val="006B5BD4"/>
    <w:rsid w:val="006B5F59"/>
    <w:rsid w:val="006B61A1"/>
    <w:rsid w:val="006B6490"/>
    <w:rsid w:val="006B6B15"/>
    <w:rsid w:val="006B6DAF"/>
    <w:rsid w:val="006C018C"/>
    <w:rsid w:val="006C0348"/>
    <w:rsid w:val="006C0BD1"/>
    <w:rsid w:val="006C22B0"/>
    <w:rsid w:val="006C43D9"/>
    <w:rsid w:val="006C54DD"/>
    <w:rsid w:val="006C5D32"/>
    <w:rsid w:val="006C5E02"/>
    <w:rsid w:val="006C6230"/>
    <w:rsid w:val="006C6376"/>
    <w:rsid w:val="006C65F4"/>
    <w:rsid w:val="006C7B62"/>
    <w:rsid w:val="006C7C34"/>
    <w:rsid w:val="006D0AC7"/>
    <w:rsid w:val="006D116C"/>
    <w:rsid w:val="006D1317"/>
    <w:rsid w:val="006D1799"/>
    <w:rsid w:val="006D21AC"/>
    <w:rsid w:val="006D5264"/>
    <w:rsid w:val="006D5962"/>
    <w:rsid w:val="006D59E0"/>
    <w:rsid w:val="006D64B8"/>
    <w:rsid w:val="006D6E2D"/>
    <w:rsid w:val="006D729A"/>
    <w:rsid w:val="006E27D1"/>
    <w:rsid w:val="006E2B28"/>
    <w:rsid w:val="006E34BF"/>
    <w:rsid w:val="006E3E91"/>
    <w:rsid w:val="006E47FC"/>
    <w:rsid w:val="006E4A00"/>
    <w:rsid w:val="006E5655"/>
    <w:rsid w:val="006E5C48"/>
    <w:rsid w:val="006E685F"/>
    <w:rsid w:val="006E6BC2"/>
    <w:rsid w:val="006E6DF8"/>
    <w:rsid w:val="006E715D"/>
    <w:rsid w:val="006E7D43"/>
    <w:rsid w:val="006F0B79"/>
    <w:rsid w:val="006F2478"/>
    <w:rsid w:val="006F24FB"/>
    <w:rsid w:val="006F2DD0"/>
    <w:rsid w:val="006F2E91"/>
    <w:rsid w:val="006F309C"/>
    <w:rsid w:val="006F30A0"/>
    <w:rsid w:val="006F45BE"/>
    <w:rsid w:val="006F490F"/>
    <w:rsid w:val="006F4D80"/>
    <w:rsid w:val="006F55CA"/>
    <w:rsid w:val="006F5ECF"/>
    <w:rsid w:val="006F7C08"/>
    <w:rsid w:val="00700F69"/>
    <w:rsid w:val="00701ACB"/>
    <w:rsid w:val="0070222B"/>
    <w:rsid w:val="00702CB6"/>
    <w:rsid w:val="00703FC0"/>
    <w:rsid w:val="0070422F"/>
    <w:rsid w:val="00704408"/>
    <w:rsid w:val="00704501"/>
    <w:rsid w:val="007065CD"/>
    <w:rsid w:val="0070724C"/>
    <w:rsid w:val="007074BC"/>
    <w:rsid w:val="007109E3"/>
    <w:rsid w:val="0071179D"/>
    <w:rsid w:val="0071236B"/>
    <w:rsid w:val="00712C30"/>
    <w:rsid w:val="00712CDD"/>
    <w:rsid w:val="00712DC4"/>
    <w:rsid w:val="00713FE7"/>
    <w:rsid w:val="0071555E"/>
    <w:rsid w:val="007176A0"/>
    <w:rsid w:val="00717720"/>
    <w:rsid w:val="00717D75"/>
    <w:rsid w:val="00720E33"/>
    <w:rsid w:val="007215C8"/>
    <w:rsid w:val="007217DC"/>
    <w:rsid w:val="00722B3F"/>
    <w:rsid w:val="007249DD"/>
    <w:rsid w:val="007253C7"/>
    <w:rsid w:val="00725A44"/>
    <w:rsid w:val="007269ED"/>
    <w:rsid w:val="00727108"/>
    <w:rsid w:val="007301F6"/>
    <w:rsid w:val="00730790"/>
    <w:rsid w:val="0073143B"/>
    <w:rsid w:val="0073262D"/>
    <w:rsid w:val="0073304A"/>
    <w:rsid w:val="007351E9"/>
    <w:rsid w:val="00736123"/>
    <w:rsid w:val="0073772C"/>
    <w:rsid w:val="00740114"/>
    <w:rsid w:val="007403CC"/>
    <w:rsid w:val="007408D3"/>
    <w:rsid w:val="00741A15"/>
    <w:rsid w:val="007427CA"/>
    <w:rsid w:val="00742DB2"/>
    <w:rsid w:val="00743D66"/>
    <w:rsid w:val="00743DDA"/>
    <w:rsid w:val="00744720"/>
    <w:rsid w:val="00745917"/>
    <w:rsid w:val="00747058"/>
    <w:rsid w:val="00747766"/>
    <w:rsid w:val="00750D3B"/>
    <w:rsid w:val="007532E6"/>
    <w:rsid w:val="0075374A"/>
    <w:rsid w:val="00753B45"/>
    <w:rsid w:val="00755199"/>
    <w:rsid w:val="00755B71"/>
    <w:rsid w:val="00756603"/>
    <w:rsid w:val="007572DC"/>
    <w:rsid w:val="00761B81"/>
    <w:rsid w:val="00762416"/>
    <w:rsid w:val="00762785"/>
    <w:rsid w:val="007642B9"/>
    <w:rsid w:val="00764603"/>
    <w:rsid w:val="0076489F"/>
    <w:rsid w:val="00764CCE"/>
    <w:rsid w:val="007651A1"/>
    <w:rsid w:val="00765465"/>
    <w:rsid w:val="00766FF5"/>
    <w:rsid w:val="00767213"/>
    <w:rsid w:val="00767A6F"/>
    <w:rsid w:val="00770942"/>
    <w:rsid w:val="00770F09"/>
    <w:rsid w:val="0077107B"/>
    <w:rsid w:val="00771674"/>
    <w:rsid w:val="007717EB"/>
    <w:rsid w:val="00771A3F"/>
    <w:rsid w:val="007738E2"/>
    <w:rsid w:val="00773DC4"/>
    <w:rsid w:val="00774B00"/>
    <w:rsid w:val="00774C69"/>
    <w:rsid w:val="007758BF"/>
    <w:rsid w:val="007761C1"/>
    <w:rsid w:val="007767C2"/>
    <w:rsid w:val="00776F25"/>
    <w:rsid w:val="0077799B"/>
    <w:rsid w:val="00777E6D"/>
    <w:rsid w:val="00782D8E"/>
    <w:rsid w:val="007837C7"/>
    <w:rsid w:val="00785116"/>
    <w:rsid w:val="007852D5"/>
    <w:rsid w:val="007865C5"/>
    <w:rsid w:val="00786CC3"/>
    <w:rsid w:val="00787E14"/>
    <w:rsid w:val="00793380"/>
    <w:rsid w:val="007936B7"/>
    <w:rsid w:val="00795B19"/>
    <w:rsid w:val="0079759A"/>
    <w:rsid w:val="00797CEE"/>
    <w:rsid w:val="00797FDB"/>
    <w:rsid w:val="007A02C1"/>
    <w:rsid w:val="007A0D48"/>
    <w:rsid w:val="007A0DDC"/>
    <w:rsid w:val="007A3278"/>
    <w:rsid w:val="007A3924"/>
    <w:rsid w:val="007A43D0"/>
    <w:rsid w:val="007A4B23"/>
    <w:rsid w:val="007A4B3D"/>
    <w:rsid w:val="007A4ED5"/>
    <w:rsid w:val="007A5141"/>
    <w:rsid w:val="007A6EAC"/>
    <w:rsid w:val="007A7BC5"/>
    <w:rsid w:val="007A7D3A"/>
    <w:rsid w:val="007B01B4"/>
    <w:rsid w:val="007B098F"/>
    <w:rsid w:val="007B0FD4"/>
    <w:rsid w:val="007B11D7"/>
    <w:rsid w:val="007B149C"/>
    <w:rsid w:val="007B2955"/>
    <w:rsid w:val="007B2A3E"/>
    <w:rsid w:val="007B4CE9"/>
    <w:rsid w:val="007B4DAD"/>
    <w:rsid w:val="007B526D"/>
    <w:rsid w:val="007B5A7C"/>
    <w:rsid w:val="007B6F74"/>
    <w:rsid w:val="007B73C7"/>
    <w:rsid w:val="007B76BE"/>
    <w:rsid w:val="007C0B18"/>
    <w:rsid w:val="007C0F48"/>
    <w:rsid w:val="007C10AB"/>
    <w:rsid w:val="007C2EF2"/>
    <w:rsid w:val="007C2FD0"/>
    <w:rsid w:val="007C3BC8"/>
    <w:rsid w:val="007C40D7"/>
    <w:rsid w:val="007C4779"/>
    <w:rsid w:val="007C4F53"/>
    <w:rsid w:val="007C51DD"/>
    <w:rsid w:val="007C5239"/>
    <w:rsid w:val="007C52AF"/>
    <w:rsid w:val="007C5AA7"/>
    <w:rsid w:val="007C664D"/>
    <w:rsid w:val="007C7FE6"/>
    <w:rsid w:val="007D0883"/>
    <w:rsid w:val="007D08CD"/>
    <w:rsid w:val="007D1001"/>
    <w:rsid w:val="007D1C73"/>
    <w:rsid w:val="007D1CF6"/>
    <w:rsid w:val="007D2401"/>
    <w:rsid w:val="007D27CA"/>
    <w:rsid w:val="007D39C2"/>
    <w:rsid w:val="007D3EC3"/>
    <w:rsid w:val="007D47E1"/>
    <w:rsid w:val="007D5670"/>
    <w:rsid w:val="007D6566"/>
    <w:rsid w:val="007D6B24"/>
    <w:rsid w:val="007D6F07"/>
    <w:rsid w:val="007E0620"/>
    <w:rsid w:val="007E0821"/>
    <w:rsid w:val="007E21FB"/>
    <w:rsid w:val="007E264A"/>
    <w:rsid w:val="007E2E1A"/>
    <w:rsid w:val="007E40BD"/>
    <w:rsid w:val="007E40F1"/>
    <w:rsid w:val="007E4883"/>
    <w:rsid w:val="007E49DF"/>
    <w:rsid w:val="007E5811"/>
    <w:rsid w:val="007E5891"/>
    <w:rsid w:val="007E79AE"/>
    <w:rsid w:val="007F20CE"/>
    <w:rsid w:val="007F3830"/>
    <w:rsid w:val="007F3AA8"/>
    <w:rsid w:val="007F4DC3"/>
    <w:rsid w:val="007F5905"/>
    <w:rsid w:val="007F6089"/>
    <w:rsid w:val="007F639C"/>
    <w:rsid w:val="007F66A8"/>
    <w:rsid w:val="007F72E1"/>
    <w:rsid w:val="0080148C"/>
    <w:rsid w:val="008016A0"/>
    <w:rsid w:val="008054AB"/>
    <w:rsid w:val="00805A73"/>
    <w:rsid w:val="00805A8C"/>
    <w:rsid w:val="00805BED"/>
    <w:rsid w:val="00806338"/>
    <w:rsid w:val="008072E9"/>
    <w:rsid w:val="0081079F"/>
    <w:rsid w:val="00810835"/>
    <w:rsid w:val="00810B79"/>
    <w:rsid w:val="008111E3"/>
    <w:rsid w:val="00811D59"/>
    <w:rsid w:val="00811F16"/>
    <w:rsid w:val="008147E3"/>
    <w:rsid w:val="008158A9"/>
    <w:rsid w:val="0081595E"/>
    <w:rsid w:val="008165F9"/>
    <w:rsid w:val="00817DB1"/>
    <w:rsid w:val="00817FB2"/>
    <w:rsid w:val="00820E00"/>
    <w:rsid w:val="008219F4"/>
    <w:rsid w:val="008229BA"/>
    <w:rsid w:val="00824E74"/>
    <w:rsid w:val="00825DCB"/>
    <w:rsid w:val="00826E4A"/>
    <w:rsid w:val="0082748B"/>
    <w:rsid w:val="00827624"/>
    <w:rsid w:val="00830043"/>
    <w:rsid w:val="008308FA"/>
    <w:rsid w:val="0083200A"/>
    <w:rsid w:val="00832A95"/>
    <w:rsid w:val="0083483A"/>
    <w:rsid w:val="00834DE3"/>
    <w:rsid w:val="00836E05"/>
    <w:rsid w:val="00837FF2"/>
    <w:rsid w:val="00840FE0"/>
    <w:rsid w:val="00842FC0"/>
    <w:rsid w:val="00843B99"/>
    <w:rsid w:val="008440E1"/>
    <w:rsid w:val="00845C1D"/>
    <w:rsid w:val="00846800"/>
    <w:rsid w:val="008468B8"/>
    <w:rsid w:val="00846C77"/>
    <w:rsid w:val="00847D2F"/>
    <w:rsid w:val="00852D44"/>
    <w:rsid w:val="00855291"/>
    <w:rsid w:val="008576A8"/>
    <w:rsid w:val="008576D5"/>
    <w:rsid w:val="00857B49"/>
    <w:rsid w:val="00860518"/>
    <w:rsid w:val="00860B04"/>
    <w:rsid w:val="00862FE8"/>
    <w:rsid w:val="008636D7"/>
    <w:rsid w:val="008640B0"/>
    <w:rsid w:val="00864238"/>
    <w:rsid w:val="0086488F"/>
    <w:rsid w:val="00866C88"/>
    <w:rsid w:val="008700C5"/>
    <w:rsid w:val="00870F99"/>
    <w:rsid w:val="00871E92"/>
    <w:rsid w:val="00873CCF"/>
    <w:rsid w:val="00874743"/>
    <w:rsid w:val="0087499A"/>
    <w:rsid w:val="00874AE9"/>
    <w:rsid w:val="00874E00"/>
    <w:rsid w:val="008751B4"/>
    <w:rsid w:val="00876ABB"/>
    <w:rsid w:val="00877981"/>
    <w:rsid w:val="00877E78"/>
    <w:rsid w:val="00880965"/>
    <w:rsid w:val="00881261"/>
    <w:rsid w:val="008815FD"/>
    <w:rsid w:val="0088218C"/>
    <w:rsid w:val="00882983"/>
    <w:rsid w:val="00882C7D"/>
    <w:rsid w:val="00882DC4"/>
    <w:rsid w:val="00883060"/>
    <w:rsid w:val="00883BE6"/>
    <w:rsid w:val="00884122"/>
    <w:rsid w:val="00885793"/>
    <w:rsid w:val="00885F23"/>
    <w:rsid w:val="00886A65"/>
    <w:rsid w:val="008873D9"/>
    <w:rsid w:val="0088749B"/>
    <w:rsid w:val="008874CE"/>
    <w:rsid w:val="00887CFE"/>
    <w:rsid w:val="00890696"/>
    <w:rsid w:val="00890D78"/>
    <w:rsid w:val="00890E32"/>
    <w:rsid w:val="00891F58"/>
    <w:rsid w:val="00892BE1"/>
    <w:rsid w:val="00892FED"/>
    <w:rsid w:val="00893015"/>
    <w:rsid w:val="0089369E"/>
    <w:rsid w:val="0089383E"/>
    <w:rsid w:val="00894073"/>
    <w:rsid w:val="00894846"/>
    <w:rsid w:val="00895B54"/>
    <w:rsid w:val="0089695F"/>
    <w:rsid w:val="00896E9D"/>
    <w:rsid w:val="00897841"/>
    <w:rsid w:val="008A19E2"/>
    <w:rsid w:val="008A1CC3"/>
    <w:rsid w:val="008A31CC"/>
    <w:rsid w:val="008A3AE5"/>
    <w:rsid w:val="008A42EF"/>
    <w:rsid w:val="008A4FC9"/>
    <w:rsid w:val="008A546C"/>
    <w:rsid w:val="008A5D24"/>
    <w:rsid w:val="008A5E44"/>
    <w:rsid w:val="008A6263"/>
    <w:rsid w:val="008A66F1"/>
    <w:rsid w:val="008A742B"/>
    <w:rsid w:val="008A7ABA"/>
    <w:rsid w:val="008B1A06"/>
    <w:rsid w:val="008B1F52"/>
    <w:rsid w:val="008B338C"/>
    <w:rsid w:val="008B36BD"/>
    <w:rsid w:val="008B3975"/>
    <w:rsid w:val="008B50A5"/>
    <w:rsid w:val="008B5614"/>
    <w:rsid w:val="008B5942"/>
    <w:rsid w:val="008B59D0"/>
    <w:rsid w:val="008B6528"/>
    <w:rsid w:val="008B6F97"/>
    <w:rsid w:val="008B760C"/>
    <w:rsid w:val="008C01AF"/>
    <w:rsid w:val="008C029B"/>
    <w:rsid w:val="008C226A"/>
    <w:rsid w:val="008C27E7"/>
    <w:rsid w:val="008C2EDE"/>
    <w:rsid w:val="008C36A1"/>
    <w:rsid w:val="008C39A8"/>
    <w:rsid w:val="008C3CEF"/>
    <w:rsid w:val="008C3DE9"/>
    <w:rsid w:val="008C3FD1"/>
    <w:rsid w:val="008C48B7"/>
    <w:rsid w:val="008C5CEA"/>
    <w:rsid w:val="008C5D0F"/>
    <w:rsid w:val="008C5F48"/>
    <w:rsid w:val="008C73BF"/>
    <w:rsid w:val="008C7C5A"/>
    <w:rsid w:val="008D02DA"/>
    <w:rsid w:val="008D06B6"/>
    <w:rsid w:val="008D0ECB"/>
    <w:rsid w:val="008D1C2A"/>
    <w:rsid w:val="008D26DC"/>
    <w:rsid w:val="008D29D3"/>
    <w:rsid w:val="008D2A3E"/>
    <w:rsid w:val="008D2FA5"/>
    <w:rsid w:val="008D3AD0"/>
    <w:rsid w:val="008D3BCA"/>
    <w:rsid w:val="008D4BD9"/>
    <w:rsid w:val="008D511C"/>
    <w:rsid w:val="008D697E"/>
    <w:rsid w:val="008D6A8E"/>
    <w:rsid w:val="008D784B"/>
    <w:rsid w:val="008D7BCD"/>
    <w:rsid w:val="008D7C9A"/>
    <w:rsid w:val="008E0347"/>
    <w:rsid w:val="008E0B00"/>
    <w:rsid w:val="008E0C62"/>
    <w:rsid w:val="008E1744"/>
    <w:rsid w:val="008E2066"/>
    <w:rsid w:val="008E2459"/>
    <w:rsid w:val="008E306A"/>
    <w:rsid w:val="008E474E"/>
    <w:rsid w:val="008E4F2D"/>
    <w:rsid w:val="008E544B"/>
    <w:rsid w:val="008E5D34"/>
    <w:rsid w:val="008E609D"/>
    <w:rsid w:val="008E6A15"/>
    <w:rsid w:val="008E6B14"/>
    <w:rsid w:val="008E78DC"/>
    <w:rsid w:val="008E7FE1"/>
    <w:rsid w:val="008E7FE7"/>
    <w:rsid w:val="008F09B0"/>
    <w:rsid w:val="008F0AFE"/>
    <w:rsid w:val="008F1563"/>
    <w:rsid w:val="008F2555"/>
    <w:rsid w:val="008F3026"/>
    <w:rsid w:val="008F562F"/>
    <w:rsid w:val="008F665C"/>
    <w:rsid w:val="008F7BE3"/>
    <w:rsid w:val="008F7D64"/>
    <w:rsid w:val="008F7FF6"/>
    <w:rsid w:val="0090043B"/>
    <w:rsid w:val="00900DE5"/>
    <w:rsid w:val="009014FA"/>
    <w:rsid w:val="009015F5"/>
    <w:rsid w:val="009050ED"/>
    <w:rsid w:val="00907259"/>
    <w:rsid w:val="00907B89"/>
    <w:rsid w:val="0091202C"/>
    <w:rsid w:val="009131AA"/>
    <w:rsid w:val="009136CB"/>
    <w:rsid w:val="00913C74"/>
    <w:rsid w:val="00914326"/>
    <w:rsid w:val="00914400"/>
    <w:rsid w:val="00914788"/>
    <w:rsid w:val="0091589E"/>
    <w:rsid w:val="00917494"/>
    <w:rsid w:val="009176D7"/>
    <w:rsid w:val="00920727"/>
    <w:rsid w:val="00920986"/>
    <w:rsid w:val="009216EB"/>
    <w:rsid w:val="00921AF7"/>
    <w:rsid w:val="0092288D"/>
    <w:rsid w:val="00922B9A"/>
    <w:rsid w:val="00923F97"/>
    <w:rsid w:val="0092475F"/>
    <w:rsid w:val="00924B2B"/>
    <w:rsid w:val="009256FB"/>
    <w:rsid w:val="00926807"/>
    <w:rsid w:val="00926CC2"/>
    <w:rsid w:val="00926EB4"/>
    <w:rsid w:val="00927642"/>
    <w:rsid w:val="009279CD"/>
    <w:rsid w:val="009300B3"/>
    <w:rsid w:val="009308E8"/>
    <w:rsid w:val="00930E7A"/>
    <w:rsid w:val="009313FC"/>
    <w:rsid w:val="0093141D"/>
    <w:rsid w:val="00931710"/>
    <w:rsid w:val="00931F9D"/>
    <w:rsid w:val="0093362D"/>
    <w:rsid w:val="00933C1A"/>
    <w:rsid w:val="009350CE"/>
    <w:rsid w:val="0093556C"/>
    <w:rsid w:val="00935645"/>
    <w:rsid w:val="00942282"/>
    <w:rsid w:val="0094266F"/>
    <w:rsid w:val="00942C11"/>
    <w:rsid w:val="00942CFA"/>
    <w:rsid w:val="00943939"/>
    <w:rsid w:val="009440A5"/>
    <w:rsid w:val="009449BE"/>
    <w:rsid w:val="00946BC1"/>
    <w:rsid w:val="00947A98"/>
    <w:rsid w:val="00947BB6"/>
    <w:rsid w:val="00950C93"/>
    <w:rsid w:val="00950E3C"/>
    <w:rsid w:val="009513C8"/>
    <w:rsid w:val="009518A0"/>
    <w:rsid w:val="0095458B"/>
    <w:rsid w:val="00954629"/>
    <w:rsid w:val="00954AEC"/>
    <w:rsid w:val="009550F6"/>
    <w:rsid w:val="00955962"/>
    <w:rsid w:val="00955B10"/>
    <w:rsid w:val="00955B24"/>
    <w:rsid w:val="0095795E"/>
    <w:rsid w:val="00960AF0"/>
    <w:rsid w:val="00962D9E"/>
    <w:rsid w:val="009632A1"/>
    <w:rsid w:val="00964B7A"/>
    <w:rsid w:val="00965FE1"/>
    <w:rsid w:val="009661B0"/>
    <w:rsid w:val="009661F4"/>
    <w:rsid w:val="00966569"/>
    <w:rsid w:val="009669EC"/>
    <w:rsid w:val="00966E54"/>
    <w:rsid w:val="00967977"/>
    <w:rsid w:val="00967CC9"/>
    <w:rsid w:val="00967FC2"/>
    <w:rsid w:val="00970B1F"/>
    <w:rsid w:val="00970CC8"/>
    <w:rsid w:val="00972332"/>
    <w:rsid w:val="00972AAC"/>
    <w:rsid w:val="009732A6"/>
    <w:rsid w:val="009738A4"/>
    <w:rsid w:val="00973E79"/>
    <w:rsid w:val="00974203"/>
    <w:rsid w:val="00974466"/>
    <w:rsid w:val="00975516"/>
    <w:rsid w:val="009773E5"/>
    <w:rsid w:val="009777A5"/>
    <w:rsid w:val="00977BBB"/>
    <w:rsid w:val="00980F35"/>
    <w:rsid w:val="0098114A"/>
    <w:rsid w:val="009812EF"/>
    <w:rsid w:val="00981393"/>
    <w:rsid w:val="009813A2"/>
    <w:rsid w:val="009822EB"/>
    <w:rsid w:val="00982686"/>
    <w:rsid w:val="0098276C"/>
    <w:rsid w:val="00982D5B"/>
    <w:rsid w:val="009831C3"/>
    <w:rsid w:val="00983561"/>
    <w:rsid w:val="00983CA1"/>
    <w:rsid w:val="00983DC9"/>
    <w:rsid w:val="00983DCA"/>
    <w:rsid w:val="00984044"/>
    <w:rsid w:val="00984808"/>
    <w:rsid w:val="00985517"/>
    <w:rsid w:val="009855C6"/>
    <w:rsid w:val="00985612"/>
    <w:rsid w:val="0098590F"/>
    <w:rsid w:val="00985C29"/>
    <w:rsid w:val="009864CF"/>
    <w:rsid w:val="009865DF"/>
    <w:rsid w:val="00986AB7"/>
    <w:rsid w:val="00987BE5"/>
    <w:rsid w:val="0099004F"/>
    <w:rsid w:val="00990A37"/>
    <w:rsid w:val="00991197"/>
    <w:rsid w:val="00991587"/>
    <w:rsid w:val="00991D7B"/>
    <w:rsid w:val="00993A16"/>
    <w:rsid w:val="00993BF1"/>
    <w:rsid w:val="0099475D"/>
    <w:rsid w:val="00995023"/>
    <w:rsid w:val="009958A5"/>
    <w:rsid w:val="00995E00"/>
    <w:rsid w:val="00997BDB"/>
    <w:rsid w:val="009A060D"/>
    <w:rsid w:val="009A0654"/>
    <w:rsid w:val="009A0FBB"/>
    <w:rsid w:val="009A0FD5"/>
    <w:rsid w:val="009A1044"/>
    <w:rsid w:val="009A124B"/>
    <w:rsid w:val="009A1D3F"/>
    <w:rsid w:val="009A22F2"/>
    <w:rsid w:val="009A4882"/>
    <w:rsid w:val="009A48C4"/>
    <w:rsid w:val="009A4E90"/>
    <w:rsid w:val="009A5759"/>
    <w:rsid w:val="009A5D84"/>
    <w:rsid w:val="009A68BA"/>
    <w:rsid w:val="009A6BC4"/>
    <w:rsid w:val="009A755F"/>
    <w:rsid w:val="009A76C3"/>
    <w:rsid w:val="009B1A1F"/>
    <w:rsid w:val="009B2C5C"/>
    <w:rsid w:val="009B309F"/>
    <w:rsid w:val="009B4B0D"/>
    <w:rsid w:val="009B5946"/>
    <w:rsid w:val="009B639A"/>
    <w:rsid w:val="009B688C"/>
    <w:rsid w:val="009B6B98"/>
    <w:rsid w:val="009B7330"/>
    <w:rsid w:val="009B7B47"/>
    <w:rsid w:val="009C09A8"/>
    <w:rsid w:val="009C0ACC"/>
    <w:rsid w:val="009C1C2B"/>
    <w:rsid w:val="009C2281"/>
    <w:rsid w:val="009C278A"/>
    <w:rsid w:val="009C298A"/>
    <w:rsid w:val="009C2CBB"/>
    <w:rsid w:val="009C3590"/>
    <w:rsid w:val="009C38E7"/>
    <w:rsid w:val="009C59DE"/>
    <w:rsid w:val="009C65CB"/>
    <w:rsid w:val="009C6C6E"/>
    <w:rsid w:val="009C6E39"/>
    <w:rsid w:val="009C6EEF"/>
    <w:rsid w:val="009C77C3"/>
    <w:rsid w:val="009D1012"/>
    <w:rsid w:val="009D11CF"/>
    <w:rsid w:val="009D1710"/>
    <w:rsid w:val="009D1962"/>
    <w:rsid w:val="009D3CC2"/>
    <w:rsid w:val="009D44C9"/>
    <w:rsid w:val="009D6008"/>
    <w:rsid w:val="009D725A"/>
    <w:rsid w:val="009E07EB"/>
    <w:rsid w:val="009E1772"/>
    <w:rsid w:val="009E1BFB"/>
    <w:rsid w:val="009E1C2B"/>
    <w:rsid w:val="009E2625"/>
    <w:rsid w:val="009E2A8B"/>
    <w:rsid w:val="009E3978"/>
    <w:rsid w:val="009E39A6"/>
    <w:rsid w:val="009E39E5"/>
    <w:rsid w:val="009E658A"/>
    <w:rsid w:val="009E7926"/>
    <w:rsid w:val="009E7C72"/>
    <w:rsid w:val="009E7CCE"/>
    <w:rsid w:val="009F0E98"/>
    <w:rsid w:val="009F1243"/>
    <w:rsid w:val="009F126B"/>
    <w:rsid w:val="009F139E"/>
    <w:rsid w:val="009F14CE"/>
    <w:rsid w:val="009F1A14"/>
    <w:rsid w:val="009F3988"/>
    <w:rsid w:val="009F50F9"/>
    <w:rsid w:val="009F545E"/>
    <w:rsid w:val="009F567F"/>
    <w:rsid w:val="009F6A70"/>
    <w:rsid w:val="009F71CD"/>
    <w:rsid w:val="009F725F"/>
    <w:rsid w:val="009F7419"/>
    <w:rsid w:val="009F751D"/>
    <w:rsid w:val="009F765E"/>
    <w:rsid w:val="00A00775"/>
    <w:rsid w:val="00A009D5"/>
    <w:rsid w:val="00A01136"/>
    <w:rsid w:val="00A01528"/>
    <w:rsid w:val="00A021F3"/>
    <w:rsid w:val="00A03842"/>
    <w:rsid w:val="00A04858"/>
    <w:rsid w:val="00A04AFF"/>
    <w:rsid w:val="00A05176"/>
    <w:rsid w:val="00A0750D"/>
    <w:rsid w:val="00A07A5F"/>
    <w:rsid w:val="00A1044C"/>
    <w:rsid w:val="00A1076B"/>
    <w:rsid w:val="00A10B08"/>
    <w:rsid w:val="00A10DB9"/>
    <w:rsid w:val="00A11091"/>
    <w:rsid w:val="00A11F90"/>
    <w:rsid w:val="00A128F5"/>
    <w:rsid w:val="00A13C9F"/>
    <w:rsid w:val="00A15B02"/>
    <w:rsid w:val="00A15FFB"/>
    <w:rsid w:val="00A16A87"/>
    <w:rsid w:val="00A172A4"/>
    <w:rsid w:val="00A172D8"/>
    <w:rsid w:val="00A2093D"/>
    <w:rsid w:val="00A20E3A"/>
    <w:rsid w:val="00A21E41"/>
    <w:rsid w:val="00A22EF1"/>
    <w:rsid w:val="00A23750"/>
    <w:rsid w:val="00A23916"/>
    <w:rsid w:val="00A23C8C"/>
    <w:rsid w:val="00A23FE4"/>
    <w:rsid w:val="00A24190"/>
    <w:rsid w:val="00A24A02"/>
    <w:rsid w:val="00A24FEF"/>
    <w:rsid w:val="00A257D2"/>
    <w:rsid w:val="00A25AB7"/>
    <w:rsid w:val="00A25AC1"/>
    <w:rsid w:val="00A25C51"/>
    <w:rsid w:val="00A261B9"/>
    <w:rsid w:val="00A27224"/>
    <w:rsid w:val="00A3140D"/>
    <w:rsid w:val="00A324F4"/>
    <w:rsid w:val="00A32754"/>
    <w:rsid w:val="00A3289E"/>
    <w:rsid w:val="00A32DDA"/>
    <w:rsid w:val="00A34EF8"/>
    <w:rsid w:val="00A352A5"/>
    <w:rsid w:val="00A368C3"/>
    <w:rsid w:val="00A369D3"/>
    <w:rsid w:val="00A3705E"/>
    <w:rsid w:val="00A37320"/>
    <w:rsid w:val="00A37342"/>
    <w:rsid w:val="00A41035"/>
    <w:rsid w:val="00A41163"/>
    <w:rsid w:val="00A415F5"/>
    <w:rsid w:val="00A42048"/>
    <w:rsid w:val="00A42B69"/>
    <w:rsid w:val="00A44966"/>
    <w:rsid w:val="00A452C0"/>
    <w:rsid w:val="00A46FE8"/>
    <w:rsid w:val="00A50249"/>
    <w:rsid w:val="00A51688"/>
    <w:rsid w:val="00A51B8D"/>
    <w:rsid w:val="00A51D34"/>
    <w:rsid w:val="00A53090"/>
    <w:rsid w:val="00A54A0E"/>
    <w:rsid w:val="00A54D64"/>
    <w:rsid w:val="00A557CB"/>
    <w:rsid w:val="00A557D1"/>
    <w:rsid w:val="00A56708"/>
    <w:rsid w:val="00A572A2"/>
    <w:rsid w:val="00A57FD4"/>
    <w:rsid w:val="00A60281"/>
    <w:rsid w:val="00A60877"/>
    <w:rsid w:val="00A611FD"/>
    <w:rsid w:val="00A612B3"/>
    <w:rsid w:val="00A616A2"/>
    <w:rsid w:val="00A61A6E"/>
    <w:rsid w:val="00A61D5E"/>
    <w:rsid w:val="00A62394"/>
    <w:rsid w:val="00A62738"/>
    <w:rsid w:val="00A643AC"/>
    <w:rsid w:val="00A64957"/>
    <w:rsid w:val="00A6560C"/>
    <w:rsid w:val="00A6707E"/>
    <w:rsid w:val="00A67A46"/>
    <w:rsid w:val="00A67B53"/>
    <w:rsid w:val="00A70107"/>
    <w:rsid w:val="00A70266"/>
    <w:rsid w:val="00A70D86"/>
    <w:rsid w:val="00A7114A"/>
    <w:rsid w:val="00A72126"/>
    <w:rsid w:val="00A723A2"/>
    <w:rsid w:val="00A73586"/>
    <w:rsid w:val="00A73C0D"/>
    <w:rsid w:val="00A741D0"/>
    <w:rsid w:val="00A744E7"/>
    <w:rsid w:val="00A750A2"/>
    <w:rsid w:val="00A75244"/>
    <w:rsid w:val="00A7597B"/>
    <w:rsid w:val="00A75D8C"/>
    <w:rsid w:val="00A7695D"/>
    <w:rsid w:val="00A769F6"/>
    <w:rsid w:val="00A77D50"/>
    <w:rsid w:val="00A81D56"/>
    <w:rsid w:val="00A8247A"/>
    <w:rsid w:val="00A82CBA"/>
    <w:rsid w:val="00A8308A"/>
    <w:rsid w:val="00A8324F"/>
    <w:rsid w:val="00A834D5"/>
    <w:rsid w:val="00A83EAE"/>
    <w:rsid w:val="00A8485B"/>
    <w:rsid w:val="00A8780A"/>
    <w:rsid w:val="00A87D00"/>
    <w:rsid w:val="00A90971"/>
    <w:rsid w:val="00A91674"/>
    <w:rsid w:val="00A92227"/>
    <w:rsid w:val="00A92D3A"/>
    <w:rsid w:val="00A93418"/>
    <w:rsid w:val="00A93866"/>
    <w:rsid w:val="00A95439"/>
    <w:rsid w:val="00A9577E"/>
    <w:rsid w:val="00A967FF"/>
    <w:rsid w:val="00A973CC"/>
    <w:rsid w:val="00A9761D"/>
    <w:rsid w:val="00A97DBE"/>
    <w:rsid w:val="00A97F45"/>
    <w:rsid w:val="00AA36EE"/>
    <w:rsid w:val="00AA4083"/>
    <w:rsid w:val="00AA4800"/>
    <w:rsid w:val="00AA4961"/>
    <w:rsid w:val="00AA4A59"/>
    <w:rsid w:val="00AA5D8E"/>
    <w:rsid w:val="00AA5EBA"/>
    <w:rsid w:val="00AA61B3"/>
    <w:rsid w:val="00AA71E3"/>
    <w:rsid w:val="00AA7495"/>
    <w:rsid w:val="00AB0148"/>
    <w:rsid w:val="00AB036E"/>
    <w:rsid w:val="00AB0B3E"/>
    <w:rsid w:val="00AB1B28"/>
    <w:rsid w:val="00AB25C6"/>
    <w:rsid w:val="00AB35DF"/>
    <w:rsid w:val="00AB5F1A"/>
    <w:rsid w:val="00AB6F51"/>
    <w:rsid w:val="00AB701F"/>
    <w:rsid w:val="00AB7D49"/>
    <w:rsid w:val="00AC061E"/>
    <w:rsid w:val="00AC0AA8"/>
    <w:rsid w:val="00AC3419"/>
    <w:rsid w:val="00AC436D"/>
    <w:rsid w:val="00AC599B"/>
    <w:rsid w:val="00AC6102"/>
    <w:rsid w:val="00AC644A"/>
    <w:rsid w:val="00AC67AB"/>
    <w:rsid w:val="00AC79B6"/>
    <w:rsid w:val="00AC7CF7"/>
    <w:rsid w:val="00AD044F"/>
    <w:rsid w:val="00AD0B2B"/>
    <w:rsid w:val="00AD1ABD"/>
    <w:rsid w:val="00AD298C"/>
    <w:rsid w:val="00AD3BB1"/>
    <w:rsid w:val="00AD4CED"/>
    <w:rsid w:val="00AD4FA5"/>
    <w:rsid w:val="00AD5583"/>
    <w:rsid w:val="00AD68B9"/>
    <w:rsid w:val="00AD7059"/>
    <w:rsid w:val="00AD7D54"/>
    <w:rsid w:val="00AE052B"/>
    <w:rsid w:val="00AE3DF0"/>
    <w:rsid w:val="00AE55BF"/>
    <w:rsid w:val="00AE57F7"/>
    <w:rsid w:val="00AE6981"/>
    <w:rsid w:val="00AE6C7E"/>
    <w:rsid w:val="00AF011E"/>
    <w:rsid w:val="00AF03CE"/>
    <w:rsid w:val="00AF188F"/>
    <w:rsid w:val="00AF34F8"/>
    <w:rsid w:val="00AF3703"/>
    <w:rsid w:val="00AF5045"/>
    <w:rsid w:val="00AF5A2F"/>
    <w:rsid w:val="00AF5EB7"/>
    <w:rsid w:val="00AF6208"/>
    <w:rsid w:val="00AF62A2"/>
    <w:rsid w:val="00AF6E31"/>
    <w:rsid w:val="00AF7848"/>
    <w:rsid w:val="00B00B08"/>
    <w:rsid w:val="00B0162D"/>
    <w:rsid w:val="00B01B12"/>
    <w:rsid w:val="00B01E6E"/>
    <w:rsid w:val="00B02310"/>
    <w:rsid w:val="00B029F1"/>
    <w:rsid w:val="00B03B27"/>
    <w:rsid w:val="00B04F39"/>
    <w:rsid w:val="00B05460"/>
    <w:rsid w:val="00B05CF7"/>
    <w:rsid w:val="00B06EC1"/>
    <w:rsid w:val="00B07516"/>
    <w:rsid w:val="00B111D8"/>
    <w:rsid w:val="00B1192D"/>
    <w:rsid w:val="00B1308C"/>
    <w:rsid w:val="00B1342F"/>
    <w:rsid w:val="00B13B51"/>
    <w:rsid w:val="00B15300"/>
    <w:rsid w:val="00B1559D"/>
    <w:rsid w:val="00B15B3B"/>
    <w:rsid w:val="00B15FE8"/>
    <w:rsid w:val="00B175B6"/>
    <w:rsid w:val="00B206C9"/>
    <w:rsid w:val="00B20B60"/>
    <w:rsid w:val="00B20B97"/>
    <w:rsid w:val="00B20B9A"/>
    <w:rsid w:val="00B219CE"/>
    <w:rsid w:val="00B21E42"/>
    <w:rsid w:val="00B22802"/>
    <w:rsid w:val="00B246B8"/>
    <w:rsid w:val="00B250D5"/>
    <w:rsid w:val="00B2610A"/>
    <w:rsid w:val="00B2613E"/>
    <w:rsid w:val="00B26CFB"/>
    <w:rsid w:val="00B27149"/>
    <w:rsid w:val="00B27348"/>
    <w:rsid w:val="00B2766C"/>
    <w:rsid w:val="00B30CDE"/>
    <w:rsid w:val="00B31354"/>
    <w:rsid w:val="00B32320"/>
    <w:rsid w:val="00B32652"/>
    <w:rsid w:val="00B32A29"/>
    <w:rsid w:val="00B32ACB"/>
    <w:rsid w:val="00B32D25"/>
    <w:rsid w:val="00B32D49"/>
    <w:rsid w:val="00B32DD9"/>
    <w:rsid w:val="00B349CD"/>
    <w:rsid w:val="00B353AD"/>
    <w:rsid w:val="00B359B5"/>
    <w:rsid w:val="00B36107"/>
    <w:rsid w:val="00B362E4"/>
    <w:rsid w:val="00B40385"/>
    <w:rsid w:val="00B4222B"/>
    <w:rsid w:val="00B427FB"/>
    <w:rsid w:val="00B4395D"/>
    <w:rsid w:val="00B442F3"/>
    <w:rsid w:val="00B4464E"/>
    <w:rsid w:val="00B44951"/>
    <w:rsid w:val="00B44CFE"/>
    <w:rsid w:val="00B45261"/>
    <w:rsid w:val="00B45EC8"/>
    <w:rsid w:val="00B46189"/>
    <w:rsid w:val="00B4626C"/>
    <w:rsid w:val="00B47BF7"/>
    <w:rsid w:val="00B50072"/>
    <w:rsid w:val="00B52015"/>
    <w:rsid w:val="00B52135"/>
    <w:rsid w:val="00B52E2A"/>
    <w:rsid w:val="00B53292"/>
    <w:rsid w:val="00B53AD1"/>
    <w:rsid w:val="00B53F51"/>
    <w:rsid w:val="00B54454"/>
    <w:rsid w:val="00B54A92"/>
    <w:rsid w:val="00B565E6"/>
    <w:rsid w:val="00B568A3"/>
    <w:rsid w:val="00B56B90"/>
    <w:rsid w:val="00B5774B"/>
    <w:rsid w:val="00B57B3A"/>
    <w:rsid w:val="00B60094"/>
    <w:rsid w:val="00B6314F"/>
    <w:rsid w:val="00B6340C"/>
    <w:rsid w:val="00B6392E"/>
    <w:rsid w:val="00B63FCB"/>
    <w:rsid w:val="00B6495E"/>
    <w:rsid w:val="00B64AC6"/>
    <w:rsid w:val="00B653C0"/>
    <w:rsid w:val="00B65D70"/>
    <w:rsid w:val="00B65DD9"/>
    <w:rsid w:val="00B6783D"/>
    <w:rsid w:val="00B67C52"/>
    <w:rsid w:val="00B67D69"/>
    <w:rsid w:val="00B701C2"/>
    <w:rsid w:val="00B70301"/>
    <w:rsid w:val="00B70F36"/>
    <w:rsid w:val="00B71CFB"/>
    <w:rsid w:val="00B71D9F"/>
    <w:rsid w:val="00B72194"/>
    <w:rsid w:val="00B7349E"/>
    <w:rsid w:val="00B737FA"/>
    <w:rsid w:val="00B73B06"/>
    <w:rsid w:val="00B73D08"/>
    <w:rsid w:val="00B747A7"/>
    <w:rsid w:val="00B7639E"/>
    <w:rsid w:val="00B76407"/>
    <w:rsid w:val="00B77417"/>
    <w:rsid w:val="00B808BA"/>
    <w:rsid w:val="00B822BC"/>
    <w:rsid w:val="00B8261F"/>
    <w:rsid w:val="00B84201"/>
    <w:rsid w:val="00B843DF"/>
    <w:rsid w:val="00B861E2"/>
    <w:rsid w:val="00B86317"/>
    <w:rsid w:val="00B86522"/>
    <w:rsid w:val="00B90BC5"/>
    <w:rsid w:val="00B92FD5"/>
    <w:rsid w:val="00B94181"/>
    <w:rsid w:val="00B94209"/>
    <w:rsid w:val="00B94AB5"/>
    <w:rsid w:val="00B95270"/>
    <w:rsid w:val="00B95AFF"/>
    <w:rsid w:val="00B95CD3"/>
    <w:rsid w:val="00B96043"/>
    <w:rsid w:val="00B968DE"/>
    <w:rsid w:val="00B975C7"/>
    <w:rsid w:val="00BA1E62"/>
    <w:rsid w:val="00BA39F1"/>
    <w:rsid w:val="00BA47E8"/>
    <w:rsid w:val="00BA62F3"/>
    <w:rsid w:val="00BA633E"/>
    <w:rsid w:val="00BA6521"/>
    <w:rsid w:val="00BA6BF7"/>
    <w:rsid w:val="00BA6F2E"/>
    <w:rsid w:val="00BA73BC"/>
    <w:rsid w:val="00BB0662"/>
    <w:rsid w:val="00BB219D"/>
    <w:rsid w:val="00BB27CB"/>
    <w:rsid w:val="00BB2EF9"/>
    <w:rsid w:val="00BB33CB"/>
    <w:rsid w:val="00BB382E"/>
    <w:rsid w:val="00BB39E9"/>
    <w:rsid w:val="00BB3AFD"/>
    <w:rsid w:val="00BB4BF8"/>
    <w:rsid w:val="00BB5066"/>
    <w:rsid w:val="00BB740D"/>
    <w:rsid w:val="00BB7767"/>
    <w:rsid w:val="00BB7CC3"/>
    <w:rsid w:val="00BC02B0"/>
    <w:rsid w:val="00BC036C"/>
    <w:rsid w:val="00BC068F"/>
    <w:rsid w:val="00BC1E92"/>
    <w:rsid w:val="00BC263B"/>
    <w:rsid w:val="00BC2FBE"/>
    <w:rsid w:val="00BC33B4"/>
    <w:rsid w:val="00BC33FF"/>
    <w:rsid w:val="00BC41E6"/>
    <w:rsid w:val="00BC46E1"/>
    <w:rsid w:val="00BC51E7"/>
    <w:rsid w:val="00BC5E0D"/>
    <w:rsid w:val="00BC6088"/>
    <w:rsid w:val="00BC6375"/>
    <w:rsid w:val="00BC65FC"/>
    <w:rsid w:val="00BC740F"/>
    <w:rsid w:val="00BC7744"/>
    <w:rsid w:val="00BD0353"/>
    <w:rsid w:val="00BD0CC3"/>
    <w:rsid w:val="00BD12AC"/>
    <w:rsid w:val="00BD2231"/>
    <w:rsid w:val="00BD34F9"/>
    <w:rsid w:val="00BD3AA3"/>
    <w:rsid w:val="00BD57B1"/>
    <w:rsid w:val="00BD58AF"/>
    <w:rsid w:val="00BD5D20"/>
    <w:rsid w:val="00BD64D2"/>
    <w:rsid w:val="00BD741E"/>
    <w:rsid w:val="00BD7693"/>
    <w:rsid w:val="00BD777E"/>
    <w:rsid w:val="00BE00F7"/>
    <w:rsid w:val="00BE115B"/>
    <w:rsid w:val="00BE2D62"/>
    <w:rsid w:val="00BE2EB1"/>
    <w:rsid w:val="00BE31C9"/>
    <w:rsid w:val="00BE4B38"/>
    <w:rsid w:val="00BE4D1B"/>
    <w:rsid w:val="00BE5430"/>
    <w:rsid w:val="00BE757F"/>
    <w:rsid w:val="00BF30F7"/>
    <w:rsid w:val="00BF3B77"/>
    <w:rsid w:val="00BF64EB"/>
    <w:rsid w:val="00BF7079"/>
    <w:rsid w:val="00BF7156"/>
    <w:rsid w:val="00BF7D26"/>
    <w:rsid w:val="00C0002E"/>
    <w:rsid w:val="00C01B9E"/>
    <w:rsid w:val="00C020D6"/>
    <w:rsid w:val="00C0275B"/>
    <w:rsid w:val="00C02D53"/>
    <w:rsid w:val="00C0320B"/>
    <w:rsid w:val="00C04BF5"/>
    <w:rsid w:val="00C04DC6"/>
    <w:rsid w:val="00C057A9"/>
    <w:rsid w:val="00C05DF4"/>
    <w:rsid w:val="00C0657B"/>
    <w:rsid w:val="00C107DC"/>
    <w:rsid w:val="00C11761"/>
    <w:rsid w:val="00C126DD"/>
    <w:rsid w:val="00C138A0"/>
    <w:rsid w:val="00C145B6"/>
    <w:rsid w:val="00C15CCD"/>
    <w:rsid w:val="00C17126"/>
    <w:rsid w:val="00C20C76"/>
    <w:rsid w:val="00C20CA4"/>
    <w:rsid w:val="00C20DA7"/>
    <w:rsid w:val="00C228BE"/>
    <w:rsid w:val="00C22AC7"/>
    <w:rsid w:val="00C23D26"/>
    <w:rsid w:val="00C26256"/>
    <w:rsid w:val="00C26D57"/>
    <w:rsid w:val="00C270C1"/>
    <w:rsid w:val="00C30004"/>
    <w:rsid w:val="00C308E0"/>
    <w:rsid w:val="00C30DF6"/>
    <w:rsid w:val="00C32E6B"/>
    <w:rsid w:val="00C32F4E"/>
    <w:rsid w:val="00C33884"/>
    <w:rsid w:val="00C338CC"/>
    <w:rsid w:val="00C33E58"/>
    <w:rsid w:val="00C347BA"/>
    <w:rsid w:val="00C34966"/>
    <w:rsid w:val="00C35040"/>
    <w:rsid w:val="00C35252"/>
    <w:rsid w:val="00C353CA"/>
    <w:rsid w:val="00C35EBE"/>
    <w:rsid w:val="00C36420"/>
    <w:rsid w:val="00C36C06"/>
    <w:rsid w:val="00C370DA"/>
    <w:rsid w:val="00C374BD"/>
    <w:rsid w:val="00C37747"/>
    <w:rsid w:val="00C37846"/>
    <w:rsid w:val="00C41466"/>
    <w:rsid w:val="00C41EA5"/>
    <w:rsid w:val="00C41FE6"/>
    <w:rsid w:val="00C42529"/>
    <w:rsid w:val="00C437F8"/>
    <w:rsid w:val="00C4384B"/>
    <w:rsid w:val="00C43946"/>
    <w:rsid w:val="00C44318"/>
    <w:rsid w:val="00C45330"/>
    <w:rsid w:val="00C459BB"/>
    <w:rsid w:val="00C46DE8"/>
    <w:rsid w:val="00C4711C"/>
    <w:rsid w:val="00C471A1"/>
    <w:rsid w:val="00C472E8"/>
    <w:rsid w:val="00C479AB"/>
    <w:rsid w:val="00C47D96"/>
    <w:rsid w:val="00C502C9"/>
    <w:rsid w:val="00C50935"/>
    <w:rsid w:val="00C509AA"/>
    <w:rsid w:val="00C51B6E"/>
    <w:rsid w:val="00C533D1"/>
    <w:rsid w:val="00C54F09"/>
    <w:rsid w:val="00C55325"/>
    <w:rsid w:val="00C5569B"/>
    <w:rsid w:val="00C559AD"/>
    <w:rsid w:val="00C57488"/>
    <w:rsid w:val="00C5788F"/>
    <w:rsid w:val="00C57BEE"/>
    <w:rsid w:val="00C57E1B"/>
    <w:rsid w:val="00C603C4"/>
    <w:rsid w:val="00C61401"/>
    <w:rsid w:val="00C62CD3"/>
    <w:rsid w:val="00C62D6E"/>
    <w:rsid w:val="00C630FC"/>
    <w:rsid w:val="00C631E3"/>
    <w:rsid w:val="00C633E1"/>
    <w:rsid w:val="00C64865"/>
    <w:rsid w:val="00C64AED"/>
    <w:rsid w:val="00C64B7B"/>
    <w:rsid w:val="00C6631E"/>
    <w:rsid w:val="00C669E7"/>
    <w:rsid w:val="00C67066"/>
    <w:rsid w:val="00C67589"/>
    <w:rsid w:val="00C67BA6"/>
    <w:rsid w:val="00C70FC3"/>
    <w:rsid w:val="00C71F98"/>
    <w:rsid w:val="00C73834"/>
    <w:rsid w:val="00C7413F"/>
    <w:rsid w:val="00C7458B"/>
    <w:rsid w:val="00C74C29"/>
    <w:rsid w:val="00C7539B"/>
    <w:rsid w:val="00C753E1"/>
    <w:rsid w:val="00C7694B"/>
    <w:rsid w:val="00C77B09"/>
    <w:rsid w:val="00C800BD"/>
    <w:rsid w:val="00C802F6"/>
    <w:rsid w:val="00C80300"/>
    <w:rsid w:val="00C80366"/>
    <w:rsid w:val="00C81C81"/>
    <w:rsid w:val="00C81E71"/>
    <w:rsid w:val="00C827E0"/>
    <w:rsid w:val="00C86A37"/>
    <w:rsid w:val="00C90AE9"/>
    <w:rsid w:val="00C90B9F"/>
    <w:rsid w:val="00C9156C"/>
    <w:rsid w:val="00C924D9"/>
    <w:rsid w:val="00C953B2"/>
    <w:rsid w:val="00C953E6"/>
    <w:rsid w:val="00C95417"/>
    <w:rsid w:val="00C955BE"/>
    <w:rsid w:val="00C96949"/>
    <w:rsid w:val="00C96A72"/>
    <w:rsid w:val="00C9729B"/>
    <w:rsid w:val="00C97665"/>
    <w:rsid w:val="00C97FB3"/>
    <w:rsid w:val="00CA0078"/>
    <w:rsid w:val="00CA0EC7"/>
    <w:rsid w:val="00CA1C76"/>
    <w:rsid w:val="00CA1D2F"/>
    <w:rsid w:val="00CA280A"/>
    <w:rsid w:val="00CA291B"/>
    <w:rsid w:val="00CA315B"/>
    <w:rsid w:val="00CA3387"/>
    <w:rsid w:val="00CA3B18"/>
    <w:rsid w:val="00CA408C"/>
    <w:rsid w:val="00CA43CA"/>
    <w:rsid w:val="00CA49D3"/>
    <w:rsid w:val="00CB03FF"/>
    <w:rsid w:val="00CB067F"/>
    <w:rsid w:val="00CB09FD"/>
    <w:rsid w:val="00CB0FDB"/>
    <w:rsid w:val="00CB1753"/>
    <w:rsid w:val="00CB19DD"/>
    <w:rsid w:val="00CB2CC4"/>
    <w:rsid w:val="00CB2E31"/>
    <w:rsid w:val="00CB30B1"/>
    <w:rsid w:val="00CB3852"/>
    <w:rsid w:val="00CB3C46"/>
    <w:rsid w:val="00CB3E82"/>
    <w:rsid w:val="00CB483B"/>
    <w:rsid w:val="00CB4AE6"/>
    <w:rsid w:val="00CB5216"/>
    <w:rsid w:val="00CB7684"/>
    <w:rsid w:val="00CC00D8"/>
    <w:rsid w:val="00CC1E41"/>
    <w:rsid w:val="00CC1F1A"/>
    <w:rsid w:val="00CC1F76"/>
    <w:rsid w:val="00CC2C0B"/>
    <w:rsid w:val="00CC2C63"/>
    <w:rsid w:val="00CC2D32"/>
    <w:rsid w:val="00CC308A"/>
    <w:rsid w:val="00CC32A6"/>
    <w:rsid w:val="00CC3A6C"/>
    <w:rsid w:val="00CC51F7"/>
    <w:rsid w:val="00CC5B6C"/>
    <w:rsid w:val="00CC5C27"/>
    <w:rsid w:val="00CD0148"/>
    <w:rsid w:val="00CD0534"/>
    <w:rsid w:val="00CD0EC1"/>
    <w:rsid w:val="00CD31A8"/>
    <w:rsid w:val="00CD328F"/>
    <w:rsid w:val="00CD42A9"/>
    <w:rsid w:val="00CD5096"/>
    <w:rsid w:val="00CD50DA"/>
    <w:rsid w:val="00CD51AF"/>
    <w:rsid w:val="00CD605A"/>
    <w:rsid w:val="00CD63CE"/>
    <w:rsid w:val="00CD66B4"/>
    <w:rsid w:val="00CD6773"/>
    <w:rsid w:val="00CD67B3"/>
    <w:rsid w:val="00CD6B5C"/>
    <w:rsid w:val="00CD7984"/>
    <w:rsid w:val="00CD7A23"/>
    <w:rsid w:val="00CD7C2D"/>
    <w:rsid w:val="00CE0F45"/>
    <w:rsid w:val="00CE1542"/>
    <w:rsid w:val="00CE2951"/>
    <w:rsid w:val="00CE3462"/>
    <w:rsid w:val="00CE373D"/>
    <w:rsid w:val="00CE3816"/>
    <w:rsid w:val="00CE3998"/>
    <w:rsid w:val="00CE4381"/>
    <w:rsid w:val="00CF0562"/>
    <w:rsid w:val="00CF15CD"/>
    <w:rsid w:val="00CF17D2"/>
    <w:rsid w:val="00CF1A07"/>
    <w:rsid w:val="00CF1B9A"/>
    <w:rsid w:val="00CF2221"/>
    <w:rsid w:val="00CF22B3"/>
    <w:rsid w:val="00CF2D95"/>
    <w:rsid w:val="00CF45A7"/>
    <w:rsid w:val="00CF45C6"/>
    <w:rsid w:val="00CF4ED7"/>
    <w:rsid w:val="00CF523C"/>
    <w:rsid w:val="00CF659F"/>
    <w:rsid w:val="00CF6880"/>
    <w:rsid w:val="00D00747"/>
    <w:rsid w:val="00D0189E"/>
    <w:rsid w:val="00D02291"/>
    <w:rsid w:val="00D0314D"/>
    <w:rsid w:val="00D03AD7"/>
    <w:rsid w:val="00D03C69"/>
    <w:rsid w:val="00D043A7"/>
    <w:rsid w:val="00D04CC0"/>
    <w:rsid w:val="00D057B5"/>
    <w:rsid w:val="00D07402"/>
    <w:rsid w:val="00D076FE"/>
    <w:rsid w:val="00D07D31"/>
    <w:rsid w:val="00D1080F"/>
    <w:rsid w:val="00D11535"/>
    <w:rsid w:val="00D11572"/>
    <w:rsid w:val="00D11D16"/>
    <w:rsid w:val="00D121A1"/>
    <w:rsid w:val="00D126F0"/>
    <w:rsid w:val="00D130B5"/>
    <w:rsid w:val="00D13CB5"/>
    <w:rsid w:val="00D13F5B"/>
    <w:rsid w:val="00D14611"/>
    <w:rsid w:val="00D14AEF"/>
    <w:rsid w:val="00D15375"/>
    <w:rsid w:val="00D15489"/>
    <w:rsid w:val="00D15C2B"/>
    <w:rsid w:val="00D15D57"/>
    <w:rsid w:val="00D1713B"/>
    <w:rsid w:val="00D179DF"/>
    <w:rsid w:val="00D17AE2"/>
    <w:rsid w:val="00D17DD5"/>
    <w:rsid w:val="00D20053"/>
    <w:rsid w:val="00D205FF"/>
    <w:rsid w:val="00D2219F"/>
    <w:rsid w:val="00D2279D"/>
    <w:rsid w:val="00D22B40"/>
    <w:rsid w:val="00D22BA9"/>
    <w:rsid w:val="00D23618"/>
    <w:rsid w:val="00D24174"/>
    <w:rsid w:val="00D24638"/>
    <w:rsid w:val="00D24E53"/>
    <w:rsid w:val="00D253B3"/>
    <w:rsid w:val="00D26368"/>
    <w:rsid w:val="00D263CF"/>
    <w:rsid w:val="00D26468"/>
    <w:rsid w:val="00D26BB5"/>
    <w:rsid w:val="00D27F03"/>
    <w:rsid w:val="00D30B95"/>
    <w:rsid w:val="00D30C32"/>
    <w:rsid w:val="00D31CA4"/>
    <w:rsid w:val="00D31FDB"/>
    <w:rsid w:val="00D32097"/>
    <w:rsid w:val="00D32CB4"/>
    <w:rsid w:val="00D34F03"/>
    <w:rsid w:val="00D356EB"/>
    <w:rsid w:val="00D35E43"/>
    <w:rsid w:val="00D35E98"/>
    <w:rsid w:val="00D3620C"/>
    <w:rsid w:val="00D3729B"/>
    <w:rsid w:val="00D37689"/>
    <w:rsid w:val="00D407D8"/>
    <w:rsid w:val="00D40B0B"/>
    <w:rsid w:val="00D40EF0"/>
    <w:rsid w:val="00D41FF5"/>
    <w:rsid w:val="00D43805"/>
    <w:rsid w:val="00D43E22"/>
    <w:rsid w:val="00D443C8"/>
    <w:rsid w:val="00D447D7"/>
    <w:rsid w:val="00D46971"/>
    <w:rsid w:val="00D46BFE"/>
    <w:rsid w:val="00D4768F"/>
    <w:rsid w:val="00D504B6"/>
    <w:rsid w:val="00D50863"/>
    <w:rsid w:val="00D50C55"/>
    <w:rsid w:val="00D518CA"/>
    <w:rsid w:val="00D52809"/>
    <w:rsid w:val="00D52DC7"/>
    <w:rsid w:val="00D53A1C"/>
    <w:rsid w:val="00D53C43"/>
    <w:rsid w:val="00D540E3"/>
    <w:rsid w:val="00D54EA0"/>
    <w:rsid w:val="00D55275"/>
    <w:rsid w:val="00D5590F"/>
    <w:rsid w:val="00D559CE"/>
    <w:rsid w:val="00D559CF"/>
    <w:rsid w:val="00D560B3"/>
    <w:rsid w:val="00D56465"/>
    <w:rsid w:val="00D56A5F"/>
    <w:rsid w:val="00D57389"/>
    <w:rsid w:val="00D575DC"/>
    <w:rsid w:val="00D57C2C"/>
    <w:rsid w:val="00D60A8B"/>
    <w:rsid w:val="00D623A5"/>
    <w:rsid w:val="00D6288F"/>
    <w:rsid w:val="00D63E33"/>
    <w:rsid w:val="00D63F57"/>
    <w:rsid w:val="00D64441"/>
    <w:rsid w:val="00D66A20"/>
    <w:rsid w:val="00D7058A"/>
    <w:rsid w:val="00D70CE0"/>
    <w:rsid w:val="00D74765"/>
    <w:rsid w:val="00D74E12"/>
    <w:rsid w:val="00D768CC"/>
    <w:rsid w:val="00D7738B"/>
    <w:rsid w:val="00D777A7"/>
    <w:rsid w:val="00D777C8"/>
    <w:rsid w:val="00D77A29"/>
    <w:rsid w:val="00D80C99"/>
    <w:rsid w:val="00D818C6"/>
    <w:rsid w:val="00D84610"/>
    <w:rsid w:val="00D867D2"/>
    <w:rsid w:val="00D86AC1"/>
    <w:rsid w:val="00D86B28"/>
    <w:rsid w:val="00D87F0D"/>
    <w:rsid w:val="00D90367"/>
    <w:rsid w:val="00D903D1"/>
    <w:rsid w:val="00D90EEC"/>
    <w:rsid w:val="00D92185"/>
    <w:rsid w:val="00D92685"/>
    <w:rsid w:val="00D936ED"/>
    <w:rsid w:val="00D93A2F"/>
    <w:rsid w:val="00D95186"/>
    <w:rsid w:val="00D95D58"/>
    <w:rsid w:val="00D96B15"/>
    <w:rsid w:val="00D975BD"/>
    <w:rsid w:val="00D97A29"/>
    <w:rsid w:val="00D97D81"/>
    <w:rsid w:val="00DA42FF"/>
    <w:rsid w:val="00DA4FF3"/>
    <w:rsid w:val="00DA5642"/>
    <w:rsid w:val="00DA5647"/>
    <w:rsid w:val="00DA6EB5"/>
    <w:rsid w:val="00DA7DF1"/>
    <w:rsid w:val="00DB0402"/>
    <w:rsid w:val="00DB2409"/>
    <w:rsid w:val="00DB2423"/>
    <w:rsid w:val="00DB28C3"/>
    <w:rsid w:val="00DB2A44"/>
    <w:rsid w:val="00DB4026"/>
    <w:rsid w:val="00DB46BE"/>
    <w:rsid w:val="00DB4F7D"/>
    <w:rsid w:val="00DB5BC6"/>
    <w:rsid w:val="00DB66D3"/>
    <w:rsid w:val="00DB6C6A"/>
    <w:rsid w:val="00DB7C1E"/>
    <w:rsid w:val="00DC093C"/>
    <w:rsid w:val="00DC0B91"/>
    <w:rsid w:val="00DC11E0"/>
    <w:rsid w:val="00DC12B0"/>
    <w:rsid w:val="00DC1553"/>
    <w:rsid w:val="00DC1BA3"/>
    <w:rsid w:val="00DC2800"/>
    <w:rsid w:val="00DC2F4C"/>
    <w:rsid w:val="00DC36F8"/>
    <w:rsid w:val="00DC40BF"/>
    <w:rsid w:val="00DC48EE"/>
    <w:rsid w:val="00DC51B2"/>
    <w:rsid w:val="00DC550C"/>
    <w:rsid w:val="00DC71AE"/>
    <w:rsid w:val="00DC748E"/>
    <w:rsid w:val="00DD301D"/>
    <w:rsid w:val="00DD3313"/>
    <w:rsid w:val="00DD36F7"/>
    <w:rsid w:val="00DD379B"/>
    <w:rsid w:val="00DD4264"/>
    <w:rsid w:val="00DD42E0"/>
    <w:rsid w:val="00DD43B0"/>
    <w:rsid w:val="00DD501E"/>
    <w:rsid w:val="00DD5520"/>
    <w:rsid w:val="00DD5A7C"/>
    <w:rsid w:val="00DD7378"/>
    <w:rsid w:val="00DD7603"/>
    <w:rsid w:val="00DD76CA"/>
    <w:rsid w:val="00DD7B43"/>
    <w:rsid w:val="00DD7DB0"/>
    <w:rsid w:val="00DE0A41"/>
    <w:rsid w:val="00DE147D"/>
    <w:rsid w:val="00DE19A1"/>
    <w:rsid w:val="00DE27BC"/>
    <w:rsid w:val="00DE3141"/>
    <w:rsid w:val="00DE44A3"/>
    <w:rsid w:val="00DE45E8"/>
    <w:rsid w:val="00DE47AC"/>
    <w:rsid w:val="00DE4A44"/>
    <w:rsid w:val="00DE5650"/>
    <w:rsid w:val="00DE5DB6"/>
    <w:rsid w:val="00DE605E"/>
    <w:rsid w:val="00DE60F4"/>
    <w:rsid w:val="00DE6127"/>
    <w:rsid w:val="00DE6FBC"/>
    <w:rsid w:val="00DE7148"/>
    <w:rsid w:val="00DE7B3B"/>
    <w:rsid w:val="00DF0630"/>
    <w:rsid w:val="00DF0FA5"/>
    <w:rsid w:val="00DF2ACA"/>
    <w:rsid w:val="00DF38E1"/>
    <w:rsid w:val="00DF5B02"/>
    <w:rsid w:val="00DF6B61"/>
    <w:rsid w:val="00DF6C65"/>
    <w:rsid w:val="00E00003"/>
    <w:rsid w:val="00E005F2"/>
    <w:rsid w:val="00E00C10"/>
    <w:rsid w:val="00E03CA1"/>
    <w:rsid w:val="00E03D0B"/>
    <w:rsid w:val="00E043CB"/>
    <w:rsid w:val="00E045D3"/>
    <w:rsid w:val="00E07001"/>
    <w:rsid w:val="00E07564"/>
    <w:rsid w:val="00E07F04"/>
    <w:rsid w:val="00E1053D"/>
    <w:rsid w:val="00E110A4"/>
    <w:rsid w:val="00E114B6"/>
    <w:rsid w:val="00E12C30"/>
    <w:rsid w:val="00E1349E"/>
    <w:rsid w:val="00E14386"/>
    <w:rsid w:val="00E1451D"/>
    <w:rsid w:val="00E1472B"/>
    <w:rsid w:val="00E157E4"/>
    <w:rsid w:val="00E16784"/>
    <w:rsid w:val="00E1795D"/>
    <w:rsid w:val="00E17A88"/>
    <w:rsid w:val="00E20796"/>
    <w:rsid w:val="00E20935"/>
    <w:rsid w:val="00E21216"/>
    <w:rsid w:val="00E21C1C"/>
    <w:rsid w:val="00E231E5"/>
    <w:rsid w:val="00E23EDF"/>
    <w:rsid w:val="00E2438D"/>
    <w:rsid w:val="00E24A3F"/>
    <w:rsid w:val="00E25F37"/>
    <w:rsid w:val="00E268D1"/>
    <w:rsid w:val="00E26B91"/>
    <w:rsid w:val="00E26EDD"/>
    <w:rsid w:val="00E27B12"/>
    <w:rsid w:val="00E31BF2"/>
    <w:rsid w:val="00E33179"/>
    <w:rsid w:val="00E331C0"/>
    <w:rsid w:val="00E34134"/>
    <w:rsid w:val="00E34263"/>
    <w:rsid w:val="00E34B9C"/>
    <w:rsid w:val="00E34FFC"/>
    <w:rsid w:val="00E35947"/>
    <w:rsid w:val="00E36CB2"/>
    <w:rsid w:val="00E40F04"/>
    <w:rsid w:val="00E4114E"/>
    <w:rsid w:val="00E41671"/>
    <w:rsid w:val="00E42028"/>
    <w:rsid w:val="00E42F80"/>
    <w:rsid w:val="00E442DA"/>
    <w:rsid w:val="00E46AF8"/>
    <w:rsid w:val="00E5079C"/>
    <w:rsid w:val="00E507D9"/>
    <w:rsid w:val="00E513DF"/>
    <w:rsid w:val="00E52130"/>
    <w:rsid w:val="00E5275C"/>
    <w:rsid w:val="00E54DE3"/>
    <w:rsid w:val="00E558C9"/>
    <w:rsid w:val="00E5700D"/>
    <w:rsid w:val="00E57014"/>
    <w:rsid w:val="00E60F46"/>
    <w:rsid w:val="00E6126E"/>
    <w:rsid w:val="00E62CF9"/>
    <w:rsid w:val="00E6339E"/>
    <w:rsid w:val="00E63B32"/>
    <w:rsid w:val="00E63CFE"/>
    <w:rsid w:val="00E64E02"/>
    <w:rsid w:val="00E650CA"/>
    <w:rsid w:val="00E6616F"/>
    <w:rsid w:val="00E66AF7"/>
    <w:rsid w:val="00E66C5D"/>
    <w:rsid w:val="00E67928"/>
    <w:rsid w:val="00E679A0"/>
    <w:rsid w:val="00E71246"/>
    <w:rsid w:val="00E71464"/>
    <w:rsid w:val="00E72D5A"/>
    <w:rsid w:val="00E733F4"/>
    <w:rsid w:val="00E73469"/>
    <w:rsid w:val="00E735C3"/>
    <w:rsid w:val="00E74229"/>
    <w:rsid w:val="00E74EB0"/>
    <w:rsid w:val="00E759DD"/>
    <w:rsid w:val="00E76059"/>
    <w:rsid w:val="00E769E2"/>
    <w:rsid w:val="00E76BA9"/>
    <w:rsid w:val="00E7795C"/>
    <w:rsid w:val="00E801C5"/>
    <w:rsid w:val="00E80BE4"/>
    <w:rsid w:val="00E8158B"/>
    <w:rsid w:val="00E81ADB"/>
    <w:rsid w:val="00E8315F"/>
    <w:rsid w:val="00E833D1"/>
    <w:rsid w:val="00E852A2"/>
    <w:rsid w:val="00E855E9"/>
    <w:rsid w:val="00E87830"/>
    <w:rsid w:val="00E90951"/>
    <w:rsid w:val="00E91158"/>
    <w:rsid w:val="00E911EE"/>
    <w:rsid w:val="00E9271A"/>
    <w:rsid w:val="00E95697"/>
    <w:rsid w:val="00E95879"/>
    <w:rsid w:val="00E95D22"/>
    <w:rsid w:val="00E9715E"/>
    <w:rsid w:val="00E971FE"/>
    <w:rsid w:val="00EA0FA3"/>
    <w:rsid w:val="00EA10F9"/>
    <w:rsid w:val="00EA11AD"/>
    <w:rsid w:val="00EA1837"/>
    <w:rsid w:val="00EA2158"/>
    <w:rsid w:val="00EA242B"/>
    <w:rsid w:val="00EA2B3C"/>
    <w:rsid w:val="00EA31A0"/>
    <w:rsid w:val="00EA3C8E"/>
    <w:rsid w:val="00EA4E44"/>
    <w:rsid w:val="00EA584D"/>
    <w:rsid w:val="00EA630B"/>
    <w:rsid w:val="00EA7056"/>
    <w:rsid w:val="00EB055C"/>
    <w:rsid w:val="00EB0DA4"/>
    <w:rsid w:val="00EB0ED2"/>
    <w:rsid w:val="00EB1FFF"/>
    <w:rsid w:val="00EB293B"/>
    <w:rsid w:val="00EB3575"/>
    <w:rsid w:val="00EB3B48"/>
    <w:rsid w:val="00EB3B86"/>
    <w:rsid w:val="00EB3CBD"/>
    <w:rsid w:val="00EB4152"/>
    <w:rsid w:val="00EB63D8"/>
    <w:rsid w:val="00EB6504"/>
    <w:rsid w:val="00EB683A"/>
    <w:rsid w:val="00EB6C72"/>
    <w:rsid w:val="00EB78EC"/>
    <w:rsid w:val="00EB7C1D"/>
    <w:rsid w:val="00EC2EAB"/>
    <w:rsid w:val="00EC36EF"/>
    <w:rsid w:val="00EC4910"/>
    <w:rsid w:val="00EC5166"/>
    <w:rsid w:val="00EC5283"/>
    <w:rsid w:val="00EC52DC"/>
    <w:rsid w:val="00EC5388"/>
    <w:rsid w:val="00EC5518"/>
    <w:rsid w:val="00EC6C28"/>
    <w:rsid w:val="00EC71DC"/>
    <w:rsid w:val="00EC76DA"/>
    <w:rsid w:val="00ED0CDD"/>
    <w:rsid w:val="00ED1251"/>
    <w:rsid w:val="00ED1D8C"/>
    <w:rsid w:val="00ED2025"/>
    <w:rsid w:val="00ED2503"/>
    <w:rsid w:val="00ED317A"/>
    <w:rsid w:val="00ED359C"/>
    <w:rsid w:val="00ED3EBD"/>
    <w:rsid w:val="00ED4128"/>
    <w:rsid w:val="00ED5369"/>
    <w:rsid w:val="00ED6687"/>
    <w:rsid w:val="00ED715D"/>
    <w:rsid w:val="00EE126B"/>
    <w:rsid w:val="00EE2A8F"/>
    <w:rsid w:val="00EE3363"/>
    <w:rsid w:val="00EE33EB"/>
    <w:rsid w:val="00EE497F"/>
    <w:rsid w:val="00EE4A6A"/>
    <w:rsid w:val="00EE4BE9"/>
    <w:rsid w:val="00EE6199"/>
    <w:rsid w:val="00EE6A31"/>
    <w:rsid w:val="00EE762E"/>
    <w:rsid w:val="00EE7973"/>
    <w:rsid w:val="00EE7A86"/>
    <w:rsid w:val="00EF073D"/>
    <w:rsid w:val="00EF0AF6"/>
    <w:rsid w:val="00EF10C9"/>
    <w:rsid w:val="00EF15D8"/>
    <w:rsid w:val="00EF1772"/>
    <w:rsid w:val="00EF2136"/>
    <w:rsid w:val="00EF2C1B"/>
    <w:rsid w:val="00EF2F45"/>
    <w:rsid w:val="00EF3564"/>
    <w:rsid w:val="00EF3A73"/>
    <w:rsid w:val="00EF3F7D"/>
    <w:rsid w:val="00EF49D0"/>
    <w:rsid w:val="00EF4BAB"/>
    <w:rsid w:val="00EF6609"/>
    <w:rsid w:val="00EF66DD"/>
    <w:rsid w:val="00EF6B71"/>
    <w:rsid w:val="00EF742A"/>
    <w:rsid w:val="00EF7571"/>
    <w:rsid w:val="00EF7BDC"/>
    <w:rsid w:val="00F0039F"/>
    <w:rsid w:val="00F004B8"/>
    <w:rsid w:val="00F00DB7"/>
    <w:rsid w:val="00F00E7B"/>
    <w:rsid w:val="00F01B2C"/>
    <w:rsid w:val="00F0443B"/>
    <w:rsid w:val="00F0507B"/>
    <w:rsid w:val="00F06A51"/>
    <w:rsid w:val="00F06F1B"/>
    <w:rsid w:val="00F079C0"/>
    <w:rsid w:val="00F079DF"/>
    <w:rsid w:val="00F07EDE"/>
    <w:rsid w:val="00F117AC"/>
    <w:rsid w:val="00F120D3"/>
    <w:rsid w:val="00F124D1"/>
    <w:rsid w:val="00F12A78"/>
    <w:rsid w:val="00F12E77"/>
    <w:rsid w:val="00F13A97"/>
    <w:rsid w:val="00F13CAA"/>
    <w:rsid w:val="00F151A0"/>
    <w:rsid w:val="00F161DB"/>
    <w:rsid w:val="00F168FE"/>
    <w:rsid w:val="00F17D07"/>
    <w:rsid w:val="00F20738"/>
    <w:rsid w:val="00F213A5"/>
    <w:rsid w:val="00F21589"/>
    <w:rsid w:val="00F2221D"/>
    <w:rsid w:val="00F22F38"/>
    <w:rsid w:val="00F23307"/>
    <w:rsid w:val="00F2498D"/>
    <w:rsid w:val="00F2538D"/>
    <w:rsid w:val="00F259D8"/>
    <w:rsid w:val="00F26244"/>
    <w:rsid w:val="00F263DF"/>
    <w:rsid w:val="00F2703A"/>
    <w:rsid w:val="00F27554"/>
    <w:rsid w:val="00F302FF"/>
    <w:rsid w:val="00F308A0"/>
    <w:rsid w:val="00F30D17"/>
    <w:rsid w:val="00F31368"/>
    <w:rsid w:val="00F3142F"/>
    <w:rsid w:val="00F32EF1"/>
    <w:rsid w:val="00F33844"/>
    <w:rsid w:val="00F33A66"/>
    <w:rsid w:val="00F33BD6"/>
    <w:rsid w:val="00F340AD"/>
    <w:rsid w:val="00F342CC"/>
    <w:rsid w:val="00F3510A"/>
    <w:rsid w:val="00F3647E"/>
    <w:rsid w:val="00F36BFE"/>
    <w:rsid w:val="00F37154"/>
    <w:rsid w:val="00F3723C"/>
    <w:rsid w:val="00F4066E"/>
    <w:rsid w:val="00F40933"/>
    <w:rsid w:val="00F40C64"/>
    <w:rsid w:val="00F413F9"/>
    <w:rsid w:val="00F42D48"/>
    <w:rsid w:val="00F42E1E"/>
    <w:rsid w:val="00F430B0"/>
    <w:rsid w:val="00F43951"/>
    <w:rsid w:val="00F43EEC"/>
    <w:rsid w:val="00F4457D"/>
    <w:rsid w:val="00F449AB"/>
    <w:rsid w:val="00F4544B"/>
    <w:rsid w:val="00F466B9"/>
    <w:rsid w:val="00F5005A"/>
    <w:rsid w:val="00F5024E"/>
    <w:rsid w:val="00F50393"/>
    <w:rsid w:val="00F520CF"/>
    <w:rsid w:val="00F52E57"/>
    <w:rsid w:val="00F5427A"/>
    <w:rsid w:val="00F54370"/>
    <w:rsid w:val="00F54449"/>
    <w:rsid w:val="00F54FBE"/>
    <w:rsid w:val="00F558B4"/>
    <w:rsid w:val="00F55A37"/>
    <w:rsid w:val="00F57642"/>
    <w:rsid w:val="00F5794D"/>
    <w:rsid w:val="00F60780"/>
    <w:rsid w:val="00F6079B"/>
    <w:rsid w:val="00F60CC7"/>
    <w:rsid w:val="00F611EB"/>
    <w:rsid w:val="00F61201"/>
    <w:rsid w:val="00F61CEA"/>
    <w:rsid w:val="00F634FD"/>
    <w:rsid w:val="00F63F2B"/>
    <w:rsid w:val="00F64390"/>
    <w:rsid w:val="00F646FE"/>
    <w:rsid w:val="00F6501E"/>
    <w:rsid w:val="00F66893"/>
    <w:rsid w:val="00F67563"/>
    <w:rsid w:val="00F67841"/>
    <w:rsid w:val="00F67872"/>
    <w:rsid w:val="00F67B39"/>
    <w:rsid w:val="00F67B99"/>
    <w:rsid w:val="00F67FA7"/>
    <w:rsid w:val="00F70090"/>
    <w:rsid w:val="00F7029C"/>
    <w:rsid w:val="00F70378"/>
    <w:rsid w:val="00F70D6A"/>
    <w:rsid w:val="00F70DE7"/>
    <w:rsid w:val="00F72335"/>
    <w:rsid w:val="00F7234D"/>
    <w:rsid w:val="00F7267F"/>
    <w:rsid w:val="00F726B8"/>
    <w:rsid w:val="00F73A9C"/>
    <w:rsid w:val="00F77386"/>
    <w:rsid w:val="00F80688"/>
    <w:rsid w:val="00F81CDA"/>
    <w:rsid w:val="00F81F41"/>
    <w:rsid w:val="00F824B0"/>
    <w:rsid w:val="00F84BC1"/>
    <w:rsid w:val="00F84F75"/>
    <w:rsid w:val="00F85E4A"/>
    <w:rsid w:val="00F868D5"/>
    <w:rsid w:val="00F87224"/>
    <w:rsid w:val="00F90962"/>
    <w:rsid w:val="00F9288C"/>
    <w:rsid w:val="00F94181"/>
    <w:rsid w:val="00F9498B"/>
    <w:rsid w:val="00F9571E"/>
    <w:rsid w:val="00F95E55"/>
    <w:rsid w:val="00F966EF"/>
    <w:rsid w:val="00FA1664"/>
    <w:rsid w:val="00FA1742"/>
    <w:rsid w:val="00FA239A"/>
    <w:rsid w:val="00FA27C0"/>
    <w:rsid w:val="00FA2EDB"/>
    <w:rsid w:val="00FA4143"/>
    <w:rsid w:val="00FA433E"/>
    <w:rsid w:val="00FA5087"/>
    <w:rsid w:val="00FA5CDB"/>
    <w:rsid w:val="00FA62B9"/>
    <w:rsid w:val="00FA69D3"/>
    <w:rsid w:val="00FA6A8B"/>
    <w:rsid w:val="00FA7C74"/>
    <w:rsid w:val="00FB0219"/>
    <w:rsid w:val="00FB022C"/>
    <w:rsid w:val="00FB124C"/>
    <w:rsid w:val="00FB3892"/>
    <w:rsid w:val="00FB4039"/>
    <w:rsid w:val="00FB4C7C"/>
    <w:rsid w:val="00FC0242"/>
    <w:rsid w:val="00FC03F4"/>
    <w:rsid w:val="00FC118E"/>
    <w:rsid w:val="00FC1207"/>
    <w:rsid w:val="00FC1315"/>
    <w:rsid w:val="00FC1616"/>
    <w:rsid w:val="00FC200D"/>
    <w:rsid w:val="00FC2706"/>
    <w:rsid w:val="00FC308C"/>
    <w:rsid w:val="00FC4BB5"/>
    <w:rsid w:val="00FC4F0B"/>
    <w:rsid w:val="00FC558C"/>
    <w:rsid w:val="00FC5E47"/>
    <w:rsid w:val="00FC76B9"/>
    <w:rsid w:val="00FC771C"/>
    <w:rsid w:val="00FC77BC"/>
    <w:rsid w:val="00FD06BC"/>
    <w:rsid w:val="00FD0974"/>
    <w:rsid w:val="00FD0EA0"/>
    <w:rsid w:val="00FD1627"/>
    <w:rsid w:val="00FD21BC"/>
    <w:rsid w:val="00FD2453"/>
    <w:rsid w:val="00FD304B"/>
    <w:rsid w:val="00FD5D55"/>
    <w:rsid w:val="00FD5F29"/>
    <w:rsid w:val="00FD6CF7"/>
    <w:rsid w:val="00FE013D"/>
    <w:rsid w:val="00FE1724"/>
    <w:rsid w:val="00FE209E"/>
    <w:rsid w:val="00FE2552"/>
    <w:rsid w:val="00FE4EA6"/>
    <w:rsid w:val="00FE6202"/>
    <w:rsid w:val="00FF164C"/>
    <w:rsid w:val="00FF2811"/>
    <w:rsid w:val="00FF3A05"/>
    <w:rsid w:val="00FF443F"/>
    <w:rsid w:val="00FF44EE"/>
    <w:rsid w:val="00FF58A0"/>
    <w:rsid w:val="00FF5A28"/>
    <w:rsid w:val="00FF5A3B"/>
    <w:rsid w:val="00FF7038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stroke endarrow="block"/>
    </o:shapedefaults>
    <o:shapelayout v:ext="edit">
      <o:idmap v:ext="edit" data="1"/>
    </o:shapelayout>
  </w:shapeDefaults>
  <w:decimalSymbol w:val=","/>
  <w:listSeparator w:val=";"/>
  <w14:docId w14:val="54278CF1"/>
  <w15:chartTrackingRefBased/>
  <w15:docId w15:val="{244A0AC9-1FFA-4E0F-8BED-216D7C870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Malgun Gothic" w:hAnsi="Calibri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4263"/>
    <w:pPr>
      <w:spacing w:after="200" w:line="276" w:lineRule="auto"/>
    </w:pPr>
    <w:rPr>
      <w:rFonts w:ascii="Arial" w:hAnsi="Arial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20D4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ind w:left="425" w:hanging="425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rsid w:val="00740114"/>
    <w:pPr>
      <w:spacing w:after="0" w:line="240" w:lineRule="auto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62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120D47"/>
    <w:rPr>
      <w:rFonts w:ascii="Arial" w:eastAsia="Times New Roman" w:hAnsi="Arial" w:cs="Arial"/>
      <w:sz w:val="28"/>
      <w:szCs w:val="36"/>
      <w:lang w:val="en-GB" w:eastAsia="zh-CN"/>
    </w:rPr>
  </w:style>
  <w:style w:type="character" w:customStyle="1" w:styleId="Heading2Char">
    <w:name w:val="Heading 2 Char"/>
    <w:link w:val="Heading2"/>
    <w:rsid w:val="00455C91"/>
    <w:rPr>
      <w:rFonts w:ascii="Arial" w:eastAsia="Times New Roman" w:hAnsi="Arial" w:cs="Arial"/>
      <w:sz w:val="24"/>
      <w:szCs w:val="32"/>
      <w:lang w:val="en-GB" w:eastAsia="zh-CN"/>
    </w:rPr>
  </w:style>
  <w:style w:type="character" w:customStyle="1" w:styleId="Heading3Char">
    <w:name w:val="Heading 3 Char"/>
    <w:link w:val="Heading3"/>
    <w:rsid w:val="00120D47"/>
    <w:rPr>
      <w:rFonts w:ascii="Arial" w:eastAsia="Times New Roman" w:hAnsi="Arial" w:cs="Arial"/>
      <w:sz w:val="22"/>
      <w:szCs w:val="28"/>
      <w:u w:val="single"/>
      <w:lang w:val="en-GB" w:eastAsia="zh-CN"/>
    </w:rPr>
  </w:style>
  <w:style w:type="character" w:customStyle="1" w:styleId="Heading4Char">
    <w:name w:val="Heading 4 Char"/>
    <w:link w:val="Heading4"/>
    <w:rsid w:val="00120D47"/>
    <w:rPr>
      <w:rFonts w:ascii="Arial" w:eastAsia="Times New Roman" w:hAnsi="Arial" w:cs="Arial"/>
      <w:sz w:val="24"/>
      <w:szCs w:val="24"/>
      <w:u w:val="single"/>
      <w:lang w:val="en-GB" w:eastAsia="zh-CN"/>
    </w:rPr>
  </w:style>
  <w:style w:type="character" w:customStyle="1" w:styleId="Heading5Char">
    <w:name w:val="Heading 5 Char"/>
    <w:link w:val="Heading5"/>
    <w:rsid w:val="00120D47"/>
    <w:rPr>
      <w:rFonts w:ascii="Arial" w:eastAsia="Times New Roman" w:hAnsi="Arial" w:cs="Arial"/>
      <w:sz w:val="22"/>
      <w:szCs w:val="22"/>
      <w:u w:val="single"/>
      <w:lang w:val="en-GB" w:eastAsia="zh-CN"/>
    </w:rPr>
  </w:style>
  <w:style w:type="character" w:customStyle="1" w:styleId="Heading6Char">
    <w:name w:val="Heading 6 Char"/>
    <w:link w:val="Heading6"/>
    <w:rsid w:val="00120D47"/>
    <w:rPr>
      <w:rFonts w:ascii="Arial" w:eastAsia="Times New Roman" w:hAnsi="Arial" w:cs="Arial"/>
      <w:lang w:val="en-GB"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lang w:val="en-GB"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lang w:val="en-GB"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lang w:val="en-GB"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basedOn w:val="TableNormal"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4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6468"/>
    <w:rPr>
      <w:b/>
      <w:bCs/>
    </w:rPr>
  </w:style>
  <w:style w:type="paragraph" w:styleId="Revision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2F703D"/>
    <w:pPr>
      <w:tabs>
        <w:tab w:val="left" w:pos="1622"/>
      </w:tabs>
      <w:spacing w:after="0" w:line="240" w:lineRule="auto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DefaultParagraphFont"/>
    <w:rsid w:val="000C4330"/>
  </w:style>
  <w:style w:type="paragraph" w:customStyle="1" w:styleId="NO">
    <w:name w:val="NO"/>
    <w:basedOn w:val="Normal"/>
    <w:link w:val="NOChar"/>
    <w:rsid w:val="00445FD8"/>
    <w:pPr>
      <w:keepLines/>
      <w:spacing w:after="180" w:line="240" w:lineRule="auto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rsid w:val="000A7088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semiHidden/>
    <w:rsid w:val="00730790"/>
    <w:rPr>
      <w:szCs w:val="20"/>
    </w:rPr>
  </w:style>
  <w:style w:type="character" w:styleId="FootnoteReference">
    <w:name w:val="footnote reference"/>
    <w:semiHidden/>
    <w:rsid w:val="00730790"/>
    <w:rPr>
      <w:vertAlign w:val="superscript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30790"/>
  </w:style>
  <w:style w:type="paragraph" w:styleId="TOC1">
    <w:name w:val="toc 1"/>
    <w:basedOn w:val="Normal"/>
    <w:next w:val="Normal"/>
    <w:autoRedefine/>
    <w:semiHidden/>
    <w:rsid w:val="003C1556"/>
  </w:style>
  <w:style w:type="paragraph" w:styleId="TOC2">
    <w:name w:val="toc 2"/>
    <w:basedOn w:val="Normal"/>
    <w:next w:val="Normal"/>
    <w:autoRedefine/>
    <w:semiHidden/>
    <w:rsid w:val="003C1556"/>
    <w:pPr>
      <w:ind w:left="200"/>
    </w:pPr>
  </w:style>
  <w:style w:type="paragraph" w:customStyle="1" w:styleId="PL">
    <w:name w:val="PL"/>
    <w:link w:val="PLChar"/>
    <w:qFormat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customStyle="1" w:styleId="NOChar">
    <w:name w:val="NO Char"/>
    <w:link w:val="NO"/>
    <w:rsid w:val="00923F97"/>
    <w:rPr>
      <w:rFonts w:ascii="Times New Roman" w:eastAsia="Times New Roman" w:hAnsi="Times New Roman"/>
      <w:lang w:val="en-GB"/>
    </w:rPr>
  </w:style>
  <w:style w:type="paragraph" w:customStyle="1" w:styleId="TAL">
    <w:name w:val="TAL"/>
    <w:basedOn w:val="Normal"/>
    <w:link w:val="TALCar"/>
    <w:rsid w:val="00DD7B43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 w:val="18"/>
      <w:szCs w:val="20"/>
      <w:lang w:val="en-GB" w:eastAsia="ja-JP"/>
    </w:rPr>
  </w:style>
  <w:style w:type="character" w:customStyle="1" w:styleId="TALCar">
    <w:name w:val="TAL Car"/>
    <w:link w:val="TAL"/>
    <w:rsid w:val="00DD7B43"/>
    <w:rPr>
      <w:rFonts w:ascii="Arial" w:eastAsia="Times New Roman" w:hAnsi="Arial"/>
      <w:sz w:val="18"/>
      <w:lang w:val="en-GB" w:eastAsia="ja-JP"/>
    </w:rPr>
  </w:style>
  <w:style w:type="paragraph" w:customStyle="1" w:styleId="TALCharChar">
    <w:name w:val="TAL Char Char"/>
    <w:basedOn w:val="Normal"/>
    <w:link w:val="TALCharCharChar"/>
    <w:rsid w:val="00DD7B43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 w:val="18"/>
      <w:szCs w:val="20"/>
      <w:lang w:val="en-GB" w:eastAsia="ja-JP"/>
    </w:rPr>
  </w:style>
  <w:style w:type="character" w:customStyle="1" w:styleId="TALCharCharChar">
    <w:name w:val="TAL Char Char Char"/>
    <w:link w:val="TALCharChar"/>
    <w:rsid w:val="00DD7B43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rsid w:val="00DD7B43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/>
      <w:b/>
      <w:sz w:val="18"/>
      <w:szCs w:val="20"/>
      <w:lang w:val="en-GB" w:eastAsia="ja-JP"/>
    </w:rPr>
  </w:style>
  <w:style w:type="paragraph" w:customStyle="1" w:styleId="TAN">
    <w:name w:val="TAN"/>
    <w:basedOn w:val="TAL"/>
    <w:link w:val="TANChar"/>
    <w:rsid w:val="00DD7B43"/>
    <w:pPr>
      <w:ind w:left="851" w:hanging="851"/>
    </w:pPr>
  </w:style>
  <w:style w:type="character" w:customStyle="1" w:styleId="TANChar">
    <w:name w:val="TAN Char"/>
    <w:link w:val="TAN"/>
    <w:rsid w:val="00DD7B43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rsid w:val="00DD7B43"/>
    <w:rPr>
      <w:rFonts w:ascii="Arial" w:eastAsia="Times New Roman" w:hAnsi="Arial"/>
      <w:b/>
      <w:sz w:val="18"/>
      <w:lang w:val="en-GB" w:eastAsia="ja-JP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C614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eastAsia="Times New Roman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C61401"/>
    <w:rPr>
      <w:rFonts w:ascii="Arial" w:eastAsia="Times New Roman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C614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eastAsia="Times New Roman"/>
      <w:spacing w:val="2"/>
      <w:szCs w:val="20"/>
    </w:rPr>
  </w:style>
  <w:style w:type="character" w:customStyle="1" w:styleId="IvDbodytextChar">
    <w:name w:val="IvD bodytext Char"/>
    <w:link w:val="IvDbodytext"/>
    <w:rsid w:val="00C61401"/>
    <w:rPr>
      <w:rFonts w:ascii="Arial" w:eastAsia="Times New Roman" w:hAnsi="Arial"/>
      <w:spacing w:val="2"/>
    </w:rPr>
  </w:style>
  <w:style w:type="paragraph" w:styleId="BodyText">
    <w:name w:val="Body Text"/>
    <w:basedOn w:val="Normal"/>
    <w:link w:val="BodyTextChar"/>
    <w:uiPriority w:val="99"/>
    <w:unhideWhenUsed/>
    <w:rsid w:val="00C61401"/>
    <w:pPr>
      <w:spacing w:after="120"/>
    </w:pPr>
  </w:style>
  <w:style w:type="character" w:customStyle="1" w:styleId="BodyTextChar">
    <w:name w:val="Body Text Char"/>
    <w:link w:val="BodyText"/>
    <w:uiPriority w:val="99"/>
    <w:rsid w:val="00C61401"/>
    <w:rPr>
      <w:rFonts w:ascii="Arial" w:hAnsi="Arial"/>
      <w:szCs w:val="22"/>
    </w:rPr>
  </w:style>
  <w:style w:type="paragraph" w:styleId="NormalWeb">
    <w:name w:val="Normal (Web)"/>
    <w:basedOn w:val="Normal"/>
    <w:uiPriority w:val="99"/>
    <w:unhideWhenUsed/>
    <w:rsid w:val="00A007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53A1C"/>
    <w:rPr>
      <w:rFonts w:ascii="Arial" w:hAnsi="Arial"/>
      <w:szCs w:val="22"/>
    </w:rPr>
  </w:style>
  <w:style w:type="paragraph" w:styleId="Caption">
    <w:name w:val="caption"/>
    <w:aliases w:val="cap,Caption Char1 Char,cap Char Char1,Caption Char Char1 Char,cap Char2,cap1,cap2,cap11,Légende-figure,Légende-figure Char,captions,Légende-figure Char Char Char Char,Beschrifubg,Beschriftung Char,label,cap11 Char Char Char"/>
    <w:basedOn w:val="Normal"/>
    <w:next w:val="Normal"/>
    <w:link w:val="CaptionChar"/>
    <w:qFormat/>
    <w:rsid w:val="00882C7D"/>
    <w:pPr>
      <w:overflowPunct w:val="0"/>
      <w:autoSpaceDE w:val="0"/>
      <w:autoSpaceDN w:val="0"/>
      <w:adjustRightInd w:val="0"/>
      <w:spacing w:after="240" w:line="240" w:lineRule="auto"/>
      <w:jc w:val="center"/>
      <w:textAlignment w:val="baseline"/>
    </w:pPr>
    <w:rPr>
      <w:rFonts w:eastAsia="Times New Roman"/>
      <w:b/>
      <w:bCs/>
      <w:szCs w:val="20"/>
      <w:lang w:val="en-GB" w:eastAsia="zh-CN"/>
    </w:rPr>
  </w:style>
  <w:style w:type="paragraph" w:customStyle="1" w:styleId="Proposal">
    <w:name w:val="Proposal"/>
    <w:basedOn w:val="Normal"/>
    <w:rsid w:val="00882C7D"/>
    <w:pPr>
      <w:numPr>
        <w:numId w:val="4"/>
      </w:num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eastAsia="Times New Roman"/>
      <w:b/>
      <w:bCs/>
      <w:szCs w:val="20"/>
      <w:lang w:val="en-GB" w:eastAsia="zh-CN"/>
    </w:rPr>
  </w:style>
  <w:style w:type="paragraph" w:customStyle="1" w:styleId="Observation">
    <w:name w:val="Observation"/>
    <w:basedOn w:val="Proposal"/>
    <w:qFormat/>
    <w:rsid w:val="00882C7D"/>
    <w:pPr>
      <w:numPr>
        <w:numId w:val="3"/>
      </w:numPr>
    </w:pPr>
  </w:style>
  <w:style w:type="character" w:customStyle="1" w:styleId="TALChar">
    <w:name w:val="TAL Char"/>
    <w:locked/>
    <w:rsid w:val="00C955BE"/>
    <w:rPr>
      <w:rFonts w:ascii="Arial" w:hAnsi="Arial" w:cs="Arial"/>
    </w:rPr>
  </w:style>
  <w:style w:type="character" w:customStyle="1" w:styleId="TAHChar">
    <w:name w:val="TAH Char"/>
    <w:locked/>
    <w:rsid w:val="00C955BE"/>
    <w:rPr>
      <w:rFonts w:ascii="Arial" w:hAnsi="Arial" w:cs="Arial"/>
      <w:b/>
      <w:bCs/>
    </w:rPr>
  </w:style>
  <w:style w:type="paragraph" w:customStyle="1" w:styleId="Reference">
    <w:name w:val="Reference"/>
    <w:basedOn w:val="Normal"/>
    <w:rsid w:val="00C953E6"/>
    <w:pPr>
      <w:numPr>
        <w:numId w:val="5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eastAsia="Times New Roman"/>
      <w:szCs w:val="20"/>
      <w:lang w:val="en-GB" w:eastAsia="zh-CN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,Légende-figure Char1,Légende-figure Char Char,captions Char,Légende-figure Char Char Char Char Char,label Char"/>
    <w:link w:val="Caption"/>
    <w:locked/>
    <w:rsid w:val="00160B7F"/>
    <w:rPr>
      <w:rFonts w:ascii="Arial" w:eastAsia="Times New Roman" w:hAnsi="Arial"/>
      <w:b/>
      <w:bCs/>
      <w:lang w:val="en-GB" w:eastAsia="zh-CN"/>
    </w:rPr>
  </w:style>
  <w:style w:type="paragraph" w:customStyle="1" w:styleId="Figure">
    <w:name w:val="Figure"/>
    <w:basedOn w:val="Normal"/>
    <w:next w:val="Caption"/>
    <w:rsid w:val="00160B7F"/>
    <w:pPr>
      <w:keepNext/>
      <w:keepLines/>
      <w:overflowPunct w:val="0"/>
      <w:autoSpaceDE w:val="0"/>
      <w:autoSpaceDN w:val="0"/>
      <w:adjustRightInd w:val="0"/>
      <w:spacing w:before="180" w:after="120" w:line="240" w:lineRule="auto"/>
      <w:jc w:val="center"/>
      <w:textAlignment w:val="baseline"/>
    </w:pPr>
    <w:rPr>
      <w:rFonts w:eastAsia="Times New Roman"/>
      <w:szCs w:val="20"/>
      <w:lang w:val="en-GB" w:eastAsia="zh-CN"/>
    </w:rPr>
  </w:style>
  <w:style w:type="paragraph" w:customStyle="1" w:styleId="TF">
    <w:name w:val="TF"/>
    <w:basedOn w:val="Normal"/>
    <w:rsid w:val="00E442DA"/>
    <w:pPr>
      <w:keepLines/>
      <w:spacing w:after="240" w:line="240" w:lineRule="auto"/>
      <w:jc w:val="center"/>
    </w:pPr>
    <w:rPr>
      <w:rFonts w:eastAsia="Times New Roman"/>
      <w:b/>
      <w:szCs w:val="20"/>
      <w:lang w:val="en-GB"/>
    </w:rPr>
  </w:style>
  <w:style w:type="paragraph" w:customStyle="1" w:styleId="EditorsNote">
    <w:name w:val="Editor's Note"/>
    <w:basedOn w:val="Normal"/>
    <w:rsid w:val="00E442DA"/>
    <w:pPr>
      <w:keepLines/>
      <w:spacing w:after="180" w:line="240" w:lineRule="auto"/>
      <w:ind w:left="1135" w:hanging="851"/>
    </w:pPr>
    <w:rPr>
      <w:rFonts w:ascii="Times New Roman" w:eastAsia="Times New Roman" w:hAnsi="Times New Roman"/>
      <w:color w:val="FF000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1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047985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6960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41C88A-F0E0-4DAC-BFEE-0A7AA22D42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E00C25-C372-45DF-84B7-DCA10AC6DB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95999D-0C3E-4EC8-AB1B-1BA4246C6382}">
  <ds:schemaRefs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dcmitype/"/>
    <ds:schemaRef ds:uri="9b239327-9e80-40e4-b1b7-4394fed77a33"/>
    <ds:schemaRef ds:uri="2f282d3b-eb4a-4b09-b61f-b9593442e286"/>
    <ds:schemaRef ds:uri="http://schemas.microsoft.com/sharepoint/v3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9123A299-D7DA-4EC2-A2B5-B230AB34C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632</Words>
  <Characters>3607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4231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cecilia.eklof@ericsson.com</dc:creator>
  <cp:keywords/>
  <dc:description/>
  <cp:lastModifiedBy>Mats Folke</cp:lastModifiedBy>
  <cp:revision>4</cp:revision>
  <cp:lastPrinted>2019-03-25T10:09:00Z</cp:lastPrinted>
  <dcterms:created xsi:type="dcterms:W3CDTF">2021-03-15T15:04:00Z</dcterms:created>
  <dcterms:modified xsi:type="dcterms:W3CDTF">2021-03-15T17:10:00Z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ocHome">
    <vt:i4>1433778749</vt:i4>
  </property>
  <property fmtid="{D5CDD505-2E9C-101B-9397-08002B2CF9AE}" pid="4" name="ContentTypeId">
    <vt:lpwstr>0x010100F3E9551B3FDDA24EBF0A209BAAD637CA</vt:lpwstr>
  </property>
  <property fmtid="{D5CDD505-2E9C-101B-9397-08002B2CF9AE}" pid="5" name="_dlc_DocIdItemGuid">
    <vt:lpwstr>2c0a3581-7724-448f-8fb0-207c88da03e0</vt:lpwstr>
  </property>
  <property fmtid="{D5CDD505-2E9C-101B-9397-08002B2CF9AE}" pid="6" name="TaxKeyword">
    <vt:lpwstr/>
  </property>
  <property fmtid="{D5CDD505-2E9C-101B-9397-08002B2CF9AE}" pid="7" name="EriCOLLProjects">
    <vt:lpwstr/>
  </property>
  <property fmtid="{D5CDD505-2E9C-101B-9397-08002B2CF9AE}" pid="8" name="EriCOLLCategory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/>
  </property>
  <property fmtid="{D5CDD505-2E9C-101B-9397-08002B2CF9AE}" pid="13" name="EriCOLLProducts">
    <vt:lpwstr/>
  </property>
  <property fmtid="{D5CDD505-2E9C-101B-9397-08002B2CF9AE}" pid="14" name="EriCOLLCustomer">
    <vt:lpwstr/>
  </property>
</Properties>
</file>